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99" w:rsidRDefault="00261F99" w:rsidP="00261F99">
      <w:pPr>
        <w:pStyle w:val="a3"/>
        <w:rPr>
          <w:sz w:val="24"/>
        </w:rPr>
      </w:pPr>
    </w:p>
    <w:p w:rsidR="00261F99" w:rsidRDefault="00261F99" w:rsidP="00261F99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261F99" w:rsidRDefault="00261F99" w:rsidP="00261F99">
      <w:pPr>
        <w:jc w:val="center"/>
      </w:pPr>
      <w:r>
        <w:t>РОСТОВСКАЯ ОБЛАСТЬ</w:t>
      </w:r>
    </w:p>
    <w:p w:rsidR="00261F99" w:rsidRDefault="00261F99" w:rsidP="00261F99">
      <w:pPr>
        <w:jc w:val="center"/>
      </w:pPr>
      <w:r>
        <w:t>МУНИЦИПАЛЬНОЕ ОБРАЗОВАНИЕ</w:t>
      </w:r>
    </w:p>
    <w:p w:rsidR="00261F99" w:rsidRDefault="00261F99" w:rsidP="00261F99">
      <w:pPr>
        <w:jc w:val="center"/>
      </w:pPr>
      <w:r>
        <w:t>«ВЯЖИНСКОЕ СЕЛЬСКОЕ ПОСЕЛЕНИЕ»</w:t>
      </w:r>
    </w:p>
    <w:p w:rsidR="00261F99" w:rsidRDefault="00261F99" w:rsidP="00261F99">
      <w:pPr>
        <w:jc w:val="center"/>
      </w:pPr>
    </w:p>
    <w:p w:rsidR="00261F99" w:rsidRDefault="00261F99" w:rsidP="00261F99">
      <w:pPr>
        <w:jc w:val="center"/>
      </w:pPr>
      <w:r>
        <w:t>СОБРАНИЕ ДЕПУТАТОВ ВЯЖИНСКОГО СЕЛЬСКОГО ПОСЕЛЕНИЯ</w:t>
      </w:r>
    </w:p>
    <w:p w:rsidR="00261F99" w:rsidRDefault="00261F99" w:rsidP="00261F99"/>
    <w:p w:rsidR="00261F99" w:rsidRDefault="00261F99" w:rsidP="00261F99">
      <w:pPr>
        <w:jc w:val="center"/>
      </w:pPr>
      <w:r>
        <w:t>РЕШЕНИЕ</w:t>
      </w:r>
    </w:p>
    <w:p w:rsidR="004E3696" w:rsidRDefault="004E3696" w:rsidP="004E3696">
      <w:pPr>
        <w:rPr>
          <w:szCs w:val="18"/>
        </w:rPr>
      </w:pPr>
    </w:p>
    <w:p w:rsidR="004E3696" w:rsidRPr="004E3696" w:rsidRDefault="004E3696" w:rsidP="004E3696">
      <w:pPr>
        <w:tabs>
          <w:tab w:val="left" w:pos="720"/>
          <w:tab w:val="left" w:pos="1386"/>
        </w:tabs>
        <w:jc w:val="center"/>
      </w:pPr>
      <w:r w:rsidRPr="004E3696">
        <w:t>Об утверждении Ключевых показателей и их целевых значений, индикативных показателей для муниципального контроля в сфере благоустройства</w:t>
      </w:r>
    </w:p>
    <w:p w:rsidR="00261F99" w:rsidRDefault="00261F99" w:rsidP="00261F99">
      <w:pPr>
        <w:jc w:val="center"/>
      </w:pPr>
    </w:p>
    <w:p w:rsidR="00261F99" w:rsidRDefault="00261F99" w:rsidP="00261F99">
      <w:pPr>
        <w:jc w:val="both"/>
        <w:rPr>
          <w:b/>
        </w:rPr>
      </w:pPr>
      <w:r>
        <w:rPr>
          <w:b/>
        </w:rPr>
        <w:t xml:space="preserve">           Принято </w:t>
      </w:r>
    </w:p>
    <w:p w:rsidR="00261F99" w:rsidRDefault="00261F99" w:rsidP="00261F99">
      <w:pPr>
        <w:jc w:val="both"/>
        <w:rPr>
          <w:b/>
        </w:rPr>
      </w:pPr>
      <w:r>
        <w:rPr>
          <w:b/>
        </w:rPr>
        <w:t xml:space="preserve">Собранием депутатов                   </w:t>
      </w:r>
      <w:r w:rsidR="004E3696">
        <w:rPr>
          <w:b/>
        </w:rPr>
        <w:t xml:space="preserve">                              24 февраля 2022</w:t>
      </w:r>
      <w:r>
        <w:rPr>
          <w:b/>
        </w:rPr>
        <w:t xml:space="preserve"> года </w:t>
      </w:r>
    </w:p>
    <w:p w:rsidR="00261F99" w:rsidRDefault="00261F99" w:rsidP="00261F99">
      <w:pPr>
        <w:jc w:val="both"/>
        <w:rPr>
          <w:b/>
        </w:rPr>
      </w:pPr>
    </w:p>
    <w:p w:rsidR="00261F99" w:rsidRDefault="00261F99" w:rsidP="00261F99"/>
    <w:p w:rsidR="004E3696" w:rsidRDefault="004E3696" w:rsidP="004E3696">
      <w:pPr>
        <w:ind w:firstLine="708"/>
        <w:jc w:val="both"/>
      </w:pPr>
      <w:r w:rsidRPr="004E3696">
        <w:t xml:space="preserve">В соответствии с Федеральными </w:t>
      </w:r>
      <w:hyperlink r:id="rId4" w:history="1">
        <w:proofErr w:type="gramStart"/>
        <w:r w:rsidRPr="004E3696">
          <w:t>закон</w:t>
        </w:r>
      </w:hyperlink>
      <w:r w:rsidRPr="004E3696">
        <w:t>ами</w:t>
      </w:r>
      <w:proofErr w:type="gramEnd"/>
      <w:r w:rsidRPr="004E3696">
        <w:t xml:space="preserve">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в Российской Федерации», Устава муниципального образования «</w:t>
      </w:r>
      <w:proofErr w:type="spellStart"/>
      <w:r w:rsidRPr="004E3696">
        <w:t>Вяжинское</w:t>
      </w:r>
      <w:proofErr w:type="spellEnd"/>
      <w:r w:rsidRPr="004E3696">
        <w:t xml:space="preserve"> сельское поселение», Собрание депутатов </w:t>
      </w:r>
      <w:proofErr w:type="spellStart"/>
      <w:r w:rsidRPr="004E3696">
        <w:t>Вяжинского</w:t>
      </w:r>
      <w:proofErr w:type="spellEnd"/>
      <w:r w:rsidRPr="004E3696">
        <w:t xml:space="preserve"> сельского поселения</w:t>
      </w:r>
    </w:p>
    <w:p w:rsidR="004E3696" w:rsidRPr="004E3696" w:rsidRDefault="004E3696" w:rsidP="004E3696">
      <w:pPr>
        <w:ind w:firstLine="708"/>
        <w:jc w:val="both"/>
      </w:pPr>
    </w:p>
    <w:p w:rsidR="00261F99" w:rsidRDefault="00261F99" w:rsidP="004E3696">
      <w:pPr>
        <w:ind w:firstLine="708"/>
        <w:jc w:val="center"/>
      </w:pPr>
      <w:r>
        <w:t>РЕШИЛО:</w:t>
      </w:r>
    </w:p>
    <w:p w:rsidR="00261F99" w:rsidRDefault="00261F99" w:rsidP="00261F99">
      <w:pPr>
        <w:jc w:val="both"/>
      </w:pPr>
    </w:p>
    <w:p w:rsidR="004E3696" w:rsidRPr="004E3696" w:rsidRDefault="004E3696" w:rsidP="004E3696">
      <w:pPr>
        <w:jc w:val="both"/>
        <w:rPr>
          <w:rFonts w:ascii="Arial" w:hAnsi="Arial" w:cs="Arial"/>
          <w:color w:val="000000"/>
        </w:rPr>
      </w:pPr>
      <w:r w:rsidRPr="004E3696">
        <w:rPr>
          <w:color w:val="000000"/>
        </w:rPr>
        <w:t xml:space="preserve">1. Утвердить прилагаемые ключевые показатели и их целевые значения, индикативные показатели для муниципального контроля в сфере благоустройства, </w:t>
      </w:r>
      <w:proofErr w:type="gramStart"/>
      <w:r w:rsidRPr="004E3696">
        <w:rPr>
          <w:color w:val="000000"/>
        </w:rPr>
        <w:t>согласно приложения</w:t>
      </w:r>
      <w:proofErr w:type="gramEnd"/>
      <w:r w:rsidRPr="004E3696">
        <w:rPr>
          <w:color w:val="000000"/>
        </w:rPr>
        <w:t>.</w:t>
      </w:r>
    </w:p>
    <w:p w:rsidR="004E3696" w:rsidRPr="004E3696" w:rsidRDefault="004E3696" w:rsidP="004E3696">
      <w:pPr>
        <w:jc w:val="both"/>
        <w:rPr>
          <w:rFonts w:ascii="Arial" w:hAnsi="Arial" w:cs="Arial"/>
          <w:color w:val="000000"/>
        </w:rPr>
      </w:pPr>
      <w:r w:rsidRPr="004E3696">
        <w:rPr>
          <w:color w:val="000000"/>
        </w:rPr>
        <w:t>2. Настоящее решение вступает в силу с 1 марта 2022 года.</w:t>
      </w:r>
    </w:p>
    <w:p w:rsidR="004E3696" w:rsidRPr="002F0897" w:rsidRDefault="004E3696" w:rsidP="004E3696">
      <w:pPr>
        <w:jc w:val="both"/>
        <w:rPr>
          <w:color w:val="000000"/>
        </w:rPr>
      </w:pPr>
      <w:r w:rsidRPr="004E3696">
        <w:rPr>
          <w:color w:val="000000"/>
        </w:rPr>
        <w:t>3.</w:t>
      </w:r>
      <w:proofErr w:type="gramStart"/>
      <w:r w:rsidR="002F0897">
        <w:rPr>
          <w:color w:val="000000"/>
        </w:rPr>
        <w:t>Р</w:t>
      </w:r>
      <w:r w:rsidR="002F0897" w:rsidRPr="004E3696">
        <w:rPr>
          <w:color w:val="000000"/>
        </w:rPr>
        <w:t>азместить</w:t>
      </w:r>
      <w:proofErr w:type="gramEnd"/>
      <w:r w:rsidR="002F0897">
        <w:rPr>
          <w:color w:val="000000"/>
        </w:rPr>
        <w:t xml:space="preserve"> </w:t>
      </w:r>
      <w:r w:rsidRPr="004E3696">
        <w:rPr>
          <w:color w:val="000000"/>
        </w:rPr>
        <w:t>настоящее решение на официальном сайте администрации в сети «Интернет».</w:t>
      </w: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  <w:r>
        <w:t xml:space="preserve">Председатель Собрания депутатов – </w:t>
      </w:r>
    </w:p>
    <w:p w:rsidR="00261F99" w:rsidRDefault="00261F99" w:rsidP="00261F99">
      <w:pPr>
        <w:jc w:val="both"/>
      </w:pPr>
      <w:r>
        <w:t xml:space="preserve">Глава </w:t>
      </w:r>
      <w:proofErr w:type="spellStart"/>
      <w:r>
        <w:t>Вяжинского</w:t>
      </w:r>
      <w:proofErr w:type="spellEnd"/>
      <w:r>
        <w:t xml:space="preserve"> сельского поселения</w:t>
      </w:r>
      <w:r>
        <w:tab/>
        <w:t xml:space="preserve">                                                   </w:t>
      </w:r>
      <w:proofErr w:type="spellStart"/>
      <w:r>
        <w:t>О.А.Мрыхина</w:t>
      </w:r>
      <w:proofErr w:type="spellEnd"/>
    </w:p>
    <w:p w:rsidR="002F0897" w:rsidRDefault="00261F99" w:rsidP="002F0897">
      <w:pPr>
        <w:jc w:val="both"/>
      </w:pPr>
      <w:r>
        <w:t xml:space="preserve">     х</w:t>
      </w:r>
      <w:proofErr w:type="gramStart"/>
      <w:r>
        <w:t>.В</w:t>
      </w:r>
      <w:proofErr w:type="gramEnd"/>
      <w:r>
        <w:t>яжа</w:t>
      </w:r>
    </w:p>
    <w:p w:rsidR="00261F99" w:rsidRDefault="002F0897" w:rsidP="002F0897">
      <w:pPr>
        <w:jc w:val="both"/>
      </w:pPr>
      <w:r>
        <w:t>24.02.2022</w:t>
      </w:r>
      <w:r w:rsidR="00261F99">
        <w:t xml:space="preserve"> года</w:t>
      </w:r>
    </w:p>
    <w:p w:rsidR="00261F99" w:rsidRDefault="002F0897" w:rsidP="00261F99">
      <w:r>
        <w:t xml:space="preserve">       № 31</w:t>
      </w:r>
    </w:p>
    <w:p w:rsidR="00DF4E75" w:rsidRDefault="00DF4E75" w:rsidP="00261F99"/>
    <w:p w:rsidR="00DF4E75" w:rsidRDefault="00DF4E75" w:rsidP="00261F99"/>
    <w:p w:rsidR="00DF4E75" w:rsidRDefault="00DF4E75" w:rsidP="00261F99"/>
    <w:p w:rsidR="00DF4E75" w:rsidRDefault="00DF4E75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F4E75" w:rsidRDefault="00DF4E75" w:rsidP="00261F99"/>
    <w:p w:rsidR="00DF4E75" w:rsidRDefault="00DF4E75" w:rsidP="00DF4E75">
      <w:pPr>
        <w:jc w:val="right"/>
      </w:pPr>
    </w:p>
    <w:p w:rsidR="00DF4E75" w:rsidRPr="00D03708" w:rsidRDefault="00DF4E75" w:rsidP="00D03708">
      <w:pPr>
        <w:jc w:val="right"/>
      </w:pPr>
      <w:r w:rsidRPr="00D03708">
        <w:t xml:space="preserve">Приложение </w:t>
      </w:r>
    </w:p>
    <w:p w:rsidR="00D03708" w:rsidRPr="00D03708" w:rsidRDefault="00DF4E75" w:rsidP="00D03708">
      <w:pPr>
        <w:pStyle w:val="a5"/>
        <w:jc w:val="right"/>
      </w:pPr>
      <w:r w:rsidRPr="00D03708">
        <w:tab/>
      </w:r>
      <w:r w:rsidR="00D03708" w:rsidRPr="00D03708">
        <w:t>к решению Собрания депутатов</w:t>
      </w:r>
    </w:p>
    <w:p w:rsidR="00D03708" w:rsidRPr="00D03708" w:rsidRDefault="00D03708" w:rsidP="00D03708">
      <w:pPr>
        <w:pStyle w:val="a5"/>
      </w:pPr>
      <w:r w:rsidRPr="00D03708">
        <w:t xml:space="preserve">                                                                           </w:t>
      </w:r>
      <w:r>
        <w:t xml:space="preserve">                      </w:t>
      </w:r>
      <w:r w:rsidRPr="00D03708">
        <w:t xml:space="preserve"> </w:t>
      </w:r>
      <w:proofErr w:type="spellStart"/>
      <w:r w:rsidRPr="00D03708">
        <w:t>Вяжинского</w:t>
      </w:r>
      <w:proofErr w:type="spellEnd"/>
      <w:r w:rsidRPr="00D03708">
        <w:t xml:space="preserve"> сельского поселения</w:t>
      </w:r>
    </w:p>
    <w:p w:rsidR="00D03708" w:rsidRPr="00D03708" w:rsidRDefault="00D03708" w:rsidP="00D03708">
      <w:pPr>
        <w:pStyle w:val="a5"/>
        <w:jc w:val="right"/>
      </w:pPr>
      <w:proofErr w:type="spellStart"/>
      <w:r w:rsidRPr="00D03708">
        <w:t>Кашарского</w:t>
      </w:r>
      <w:proofErr w:type="spellEnd"/>
      <w:r w:rsidRPr="00D03708">
        <w:t xml:space="preserve"> района</w:t>
      </w:r>
    </w:p>
    <w:p w:rsidR="00D03708" w:rsidRPr="00D03708" w:rsidRDefault="00D03708" w:rsidP="00D03708">
      <w:pPr>
        <w:pStyle w:val="a5"/>
        <w:jc w:val="right"/>
      </w:pPr>
      <w:r w:rsidRPr="00D03708">
        <w:t>Ростовской области</w:t>
      </w:r>
    </w:p>
    <w:p w:rsidR="00D03708" w:rsidRPr="00D03708" w:rsidRDefault="00D03708" w:rsidP="00D03708">
      <w:pPr>
        <w:pStyle w:val="a5"/>
        <w:jc w:val="right"/>
      </w:pPr>
      <w:r w:rsidRPr="00D03708">
        <w:t>от 24 февраля 2022 г. № 31</w:t>
      </w:r>
    </w:p>
    <w:p w:rsidR="00DF4E75" w:rsidRPr="00012D4A" w:rsidRDefault="00DF4E75" w:rsidP="00DF4E75">
      <w:pPr>
        <w:jc w:val="both"/>
        <w:rPr>
          <w:sz w:val="28"/>
          <w:szCs w:val="28"/>
        </w:rPr>
      </w:pPr>
    </w:p>
    <w:p w:rsidR="00DF4E75" w:rsidRPr="00454514" w:rsidRDefault="00DF4E75" w:rsidP="00DF4E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514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DF4E75" w:rsidRPr="00454514" w:rsidRDefault="00DF4E75" w:rsidP="00DF4E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514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1C430B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454514">
        <w:rPr>
          <w:rFonts w:ascii="Times New Roman" w:hAnsi="Times New Roman" w:cs="Times New Roman"/>
          <w:sz w:val="24"/>
          <w:szCs w:val="24"/>
        </w:rPr>
        <w:t>И ИХ ЦЕЛЕВЫЕ ЗНАЧЕНИЯ, ИНДИКАТИВНЫЕ</w:t>
      </w:r>
    </w:p>
    <w:p w:rsidR="00DF4E75" w:rsidRPr="00454514" w:rsidRDefault="00DF4E75" w:rsidP="00DF4E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514">
        <w:rPr>
          <w:rFonts w:ascii="Times New Roman" w:hAnsi="Times New Roman" w:cs="Times New Roman"/>
          <w:sz w:val="24"/>
          <w:szCs w:val="24"/>
        </w:rPr>
        <w:t>ПОКАЗАТЕЛИ</w:t>
      </w:r>
    </w:p>
    <w:p w:rsidR="00DF4E75" w:rsidRPr="00454514" w:rsidRDefault="00DF4E75" w:rsidP="00DF4E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9"/>
        <w:gridCol w:w="2608"/>
      </w:tblGrid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71735A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71735A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5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F4E75" w:rsidRDefault="00DF4E75" w:rsidP="00DF4E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3708" w:rsidRPr="00012D4A" w:rsidRDefault="00D03708" w:rsidP="00DF4E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F99" w:rsidRPr="0071735A" w:rsidRDefault="00DF4E75" w:rsidP="007173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735A">
        <w:rPr>
          <w:rFonts w:ascii="Times New Roman" w:hAnsi="Times New Roman" w:cs="Times New Roman"/>
          <w:b/>
          <w:sz w:val="24"/>
          <w:szCs w:val="24"/>
        </w:rPr>
        <w:t>Индикативные показатели</w:t>
      </w:r>
    </w:p>
    <w:p w:rsidR="0071735A" w:rsidRPr="0071735A" w:rsidRDefault="0071735A" w:rsidP="00717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 xml:space="preserve"> Индикативные показатели муниципального контроля в сфере благоус</w:t>
      </w:r>
      <w:r>
        <w:rPr>
          <w:color w:val="000000"/>
        </w:rPr>
        <w:t xml:space="preserve">тройства на территории </w:t>
      </w:r>
      <w:proofErr w:type="spellStart"/>
      <w:r>
        <w:rPr>
          <w:color w:val="000000"/>
        </w:rPr>
        <w:t>Вяжинского</w:t>
      </w:r>
      <w:proofErr w:type="spellEnd"/>
      <w:r>
        <w:rPr>
          <w:color w:val="000000"/>
        </w:rPr>
        <w:t xml:space="preserve"> сель</w:t>
      </w:r>
      <w:r w:rsidRPr="0071735A">
        <w:rPr>
          <w:color w:val="000000"/>
        </w:rPr>
        <w:t>ского поселения: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2) количество проведенных Администрацией внеплановых контрольных мероприятий;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lastRenderedPageBreak/>
        <w:t>4) количество выявленных Администрацией нарушений обязательных требований;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5) количество устраненных нарушений обязательных требований;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6) количество поступивших возражений в отношении акта контрольного мероприятия;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7) количество выданных Администрацией предписаний об устранении нарушений обязательных требований.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61F99"/>
    <w:rsid w:val="0001712D"/>
    <w:rsid w:val="000B295A"/>
    <w:rsid w:val="000E1A2E"/>
    <w:rsid w:val="001C430B"/>
    <w:rsid w:val="00261F99"/>
    <w:rsid w:val="002F0897"/>
    <w:rsid w:val="003D0B13"/>
    <w:rsid w:val="00454514"/>
    <w:rsid w:val="00482682"/>
    <w:rsid w:val="004E3696"/>
    <w:rsid w:val="004E4ADB"/>
    <w:rsid w:val="0058213C"/>
    <w:rsid w:val="006D0379"/>
    <w:rsid w:val="0071227D"/>
    <w:rsid w:val="0071735A"/>
    <w:rsid w:val="00730A09"/>
    <w:rsid w:val="008E6850"/>
    <w:rsid w:val="00D03708"/>
    <w:rsid w:val="00D451B7"/>
    <w:rsid w:val="00D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9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61F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1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F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D03708"/>
    <w:pPr>
      <w:jc w:val="center"/>
    </w:pPr>
  </w:style>
  <w:style w:type="character" w:customStyle="1" w:styleId="a6">
    <w:name w:val="Основной текст Знак"/>
    <w:basedOn w:val="a0"/>
    <w:link w:val="a5"/>
    <w:rsid w:val="00D03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2021-10-18T08:57:00Z</dcterms:created>
  <dcterms:modified xsi:type="dcterms:W3CDTF">2022-03-17T12:45:00Z</dcterms:modified>
</cp:coreProperties>
</file>