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17F3" w:rsidRPr="00916293" w:rsidRDefault="00DB17F3" w:rsidP="0013048C">
      <w:pPr>
        <w:ind w:right="-2"/>
        <w:jc w:val="center"/>
        <w:rPr>
          <w:sz w:val="28"/>
          <w:szCs w:val="28"/>
        </w:rPr>
      </w:pPr>
      <w:r w:rsidRPr="00916293">
        <w:rPr>
          <w:sz w:val="28"/>
          <w:szCs w:val="28"/>
        </w:rPr>
        <w:t>РОСТОВСКАЯ ОБЛАСТЬ</w:t>
      </w:r>
    </w:p>
    <w:p w:rsidR="00DB17F3" w:rsidRPr="00916293" w:rsidRDefault="00DB17F3" w:rsidP="0013048C">
      <w:pPr>
        <w:ind w:right="-2"/>
        <w:jc w:val="center"/>
        <w:rPr>
          <w:sz w:val="28"/>
          <w:szCs w:val="28"/>
        </w:rPr>
      </w:pPr>
      <w:r w:rsidRPr="00916293">
        <w:rPr>
          <w:sz w:val="28"/>
          <w:szCs w:val="28"/>
        </w:rPr>
        <w:t>МУНИЦИПАЛЬНОЕ ОБРАЗОВАНИЕ</w:t>
      </w:r>
    </w:p>
    <w:p w:rsidR="00DB17F3" w:rsidRPr="00916293" w:rsidRDefault="00DB17F3" w:rsidP="0013048C">
      <w:pPr>
        <w:ind w:right="-2"/>
        <w:jc w:val="center"/>
        <w:rPr>
          <w:sz w:val="28"/>
          <w:szCs w:val="28"/>
        </w:rPr>
      </w:pPr>
      <w:r w:rsidRPr="00916293">
        <w:rPr>
          <w:sz w:val="28"/>
          <w:szCs w:val="28"/>
        </w:rPr>
        <w:t>«</w:t>
      </w:r>
      <w:r>
        <w:rPr>
          <w:sz w:val="28"/>
          <w:szCs w:val="28"/>
        </w:rPr>
        <w:t>ВЯЖИНСКОЕ СЕЛЬСКОЕ ПОСЕЛЕНИЕ</w:t>
      </w:r>
      <w:r w:rsidRPr="00916293">
        <w:rPr>
          <w:sz w:val="28"/>
          <w:szCs w:val="28"/>
        </w:rPr>
        <w:t>»</w:t>
      </w:r>
    </w:p>
    <w:p w:rsidR="00DB17F3" w:rsidRPr="00916293" w:rsidRDefault="00DB17F3" w:rsidP="0013048C">
      <w:pPr>
        <w:ind w:right="-2"/>
        <w:jc w:val="center"/>
        <w:rPr>
          <w:sz w:val="28"/>
          <w:szCs w:val="28"/>
        </w:rPr>
      </w:pPr>
    </w:p>
    <w:p w:rsidR="00DB17F3" w:rsidRPr="00916293" w:rsidRDefault="00DB17F3" w:rsidP="0013048C">
      <w:pPr>
        <w:ind w:right="-2"/>
        <w:jc w:val="center"/>
        <w:rPr>
          <w:sz w:val="28"/>
          <w:szCs w:val="28"/>
        </w:rPr>
      </w:pPr>
      <w:r w:rsidRPr="00916293">
        <w:rPr>
          <w:sz w:val="28"/>
          <w:szCs w:val="28"/>
        </w:rPr>
        <w:t xml:space="preserve">СОБРАНИЕ ДЕПУТАТОВ </w:t>
      </w:r>
      <w:r>
        <w:rPr>
          <w:sz w:val="28"/>
          <w:szCs w:val="28"/>
        </w:rPr>
        <w:t>ВЯЖИНСКОГО СЕЛЬСКОГО ПОСЕЛЕНИЯ</w:t>
      </w:r>
    </w:p>
    <w:p w:rsidR="00DB17F3" w:rsidRPr="00916293" w:rsidRDefault="00DB17F3" w:rsidP="0013048C">
      <w:pPr>
        <w:ind w:right="-2"/>
        <w:jc w:val="center"/>
        <w:rPr>
          <w:sz w:val="28"/>
          <w:szCs w:val="28"/>
        </w:rPr>
      </w:pPr>
    </w:p>
    <w:p w:rsidR="00DB17F3" w:rsidRDefault="00DB17F3" w:rsidP="0013048C">
      <w:pPr>
        <w:ind w:right="-2"/>
        <w:jc w:val="center"/>
        <w:rPr>
          <w:sz w:val="28"/>
          <w:szCs w:val="28"/>
        </w:rPr>
      </w:pPr>
      <w:r w:rsidRPr="00916293">
        <w:rPr>
          <w:sz w:val="28"/>
          <w:szCs w:val="28"/>
        </w:rPr>
        <w:t>РЕШЕНИЕ</w:t>
      </w:r>
    </w:p>
    <w:p w:rsidR="00DB17F3" w:rsidRPr="00352456" w:rsidRDefault="00DB17F3" w:rsidP="00352456">
      <w:pPr>
        <w:contextualSpacing/>
        <w:jc w:val="center"/>
        <w:rPr>
          <w:b/>
          <w:bCs/>
          <w:sz w:val="28"/>
          <w:szCs w:val="28"/>
          <w:lang w:eastAsia="en-US"/>
        </w:rPr>
      </w:pPr>
      <w:r w:rsidRPr="00352456">
        <w:rPr>
          <w:b/>
          <w:bCs/>
          <w:sz w:val="28"/>
          <w:szCs w:val="28"/>
          <w:lang w:eastAsia="en-US"/>
        </w:rPr>
        <w:t>Об утверждении Положения о</w:t>
      </w:r>
    </w:p>
    <w:p w:rsidR="00DB17F3" w:rsidRPr="00352456" w:rsidRDefault="00DB17F3" w:rsidP="00352456">
      <w:pPr>
        <w:contextualSpacing/>
        <w:jc w:val="center"/>
        <w:rPr>
          <w:b/>
          <w:bCs/>
          <w:sz w:val="28"/>
          <w:szCs w:val="28"/>
          <w:lang w:eastAsia="en-US"/>
        </w:rPr>
      </w:pPr>
      <w:r w:rsidRPr="00352456">
        <w:rPr>
          <w:b/>
          <w:bCs/>
          <w:sz w:val="28"/>
          <w:szCs w:val="28"/>
          <w:lang w:eastAsia="en-US"/>
        </w:rPr>
        <w:t>территориальном общественном самоуправлении</w:t>
      </w:r>
    </w:p>
    <w:p w:rsidR="00DB17F3" w:rsidRPr="00352456" w:rsidRDefault="00DB17F3" w:rsidP="00352456">
      <w:pPr>
        <w:contextualSpacing/>
        <w:jc w:val="center"/>
        <w:rPr>
          <w:b/>
          <w:bCs/>
          <w:sz w:val="28"/>
          <w:szCs w:val="28"/>
          <w:lang w:eastAsia="en-US"/>
        </w:rPr>
      </w:pPr>
      <w:r w:rsidRPr="00352456">
        <w:rPr>
          <w:b/>
          <w:bCs/>
          <w:sz w:val="28"/>
          <w:szCs w:val="28"/>
          <w:lang w:eastAsia="en-US"/>
        </w:rPr>
        <w:t xml:space="preserve">в муниципальном образовании </w:t>
      </w:r>
      <w:r>
        <w:rPr>
          <w:b/>
          <w:bCs/>
          <w:sz w:val="28"/>
          <w:szCs w:val="28"/>
          <w:lang w:eastAsia="en-US"/>
        </w:rPr>
        <w:t>«Вяжинское сельское поселение»</w:t>
      </w:r>
    </w:p>
    <w:p w:rsidR="00DB17F3" w:rsidRPr="00110345" w:rsidRDefault="00DB17F3" w:rsidP="0013048C">
      <w:pPr>
        <w:ind w:right="-2"/>
        <w:jc w:val="center"/>
        <w:rPr>
          <w:b/>
          <w:sz w:val="28"/>
          <w:szCs w:val="28"/>
        </w:rPr>
      </w:pPr>
      <w:r>
        <w:rPr>
          <w:b/>
          <w:sz w:val="28"/>
          <w:szCs w:val="28"/>
        </w:rPr>
        <w:t xml:space="preserve"> </w:t>
      </w:r>
    </w:p>
    <w:p w:rsidR="00DB17F3" w:rsidRPr="00916293" w:rsidRDefault="00DB17F3" w:rsidP="00685B9F">
      <w:pPr>
        <w:jc w:val="both"/>
        <w:rPr>
          <w:sz w:val="28"/>
          <w:szCs w:val="28"/>
        </w:rPr>
      </w:pPr>
      <w:r w:rsidRPr="00916293">
        <w:rPr>
          <w:sz w:val="28"/>
          <w:szCs w:val="28"/>
        </w:rPr>
        <w:t>принято Собранием депутатов</w:t>
      </w:r>
    </w:p>
    <w:p w:rsidR="00DB17F3" w:rsidRPr="00916293" w:rsidRDefault="00DB17F3" w:rsidP="00685B9F">
      <w:pPr>
        <w:jc w:val="both"/>
        <w:rPr>
          <w:sz w:val="28"/>
          <w:szCs w:val="28"/>
        </w:rPr>
      </w:pPr>
      <w:r>
        <w:rPr>
          <w:sz w:val="28"/>
          <w:szCs w:val="28"/>
        </w:rPr>
        <w:t>Вяжинское сельское поселение</w:t>
      </w:r>
      <w:r>
        <w:rPr>
          <w:sz w:val="28"/>
          <w:szCs w:val="28"/>
        </w:rPr>
        <w:tab/>
      </w:r>
      <w:r>
        <w:rPr>
          <w:sz w:val="28"/>
          <w:szCs w:val="28"/>
        </w:rPr>
        <w:tab/>
        <w:t xml:space="preserve">                     14</w:t>
      </w:r>
      <w:r w:rsidRPr="00916293">
        <w:rPr>
          <w:sz w:val="28"/>
          <w:szCs w:val="28"/>
        </w:rPr>
        <w:t xml:space="preserve"> </w:t>
      </w:r>
      <w:r>
        <w:rPr>
          <w:sz w:val="28"/>
          <w:szCs w:val="28"/>
        </w:rPr>
        <w:t xml:space="preserve">  ноября</w:t>
      </w:r>
      <w:r w:rsidRPr="00916293">
        <w:rPr>
          <w:sz w:val="28"/>
          <w:szCs w:val="28"/>
        </w:rPr>
        <w:t xml:space="preserve"> 20</w:t>
      </w:r>
      <w:r>
        <w:rPr>
          <w:sz w:val="28"/>
          <w:szCs w:val="28"/>
        </w:rPr>
        <w:t>17</w:t>
      </w:r>
      <w:r w:rsidRPr="00916293">
        <w:rPr>
          <w:sz w:val="28"/>
          <w:szCs w:val="28"/>
        </w:rPr>
        <w:t xml:space="preserve"> года</w:t>
      </w:r>
    </w:p>
    <w:p w:rsidR="00DB17F3" w:rsidRPr="00916293" w:rsidRDefault="00DB17F3" w:rsidP="0013048C">
      <w:pPr>
        <w:ind w:firstLine="839"/>
        <w:jc w:val="both"/>
        <w:rPr>
          <w:sz w:val="28"/>
          <w:szCs w:val="28"/>
        </w:rPr>
      </w:pPr>
    </w:p>
    <w:p w:rsidR="00DB17F3" w:rsidRPr="00352456" w:rsidRDefault="00DB17F3" w:rsidP="00352456">
      <w:pPr>
        <w:autoSpaceDE w:val="0"/>
        <w:autoSpaceDN w:val="0"/>
        <w:adjustRightInd w:val="0"/>
        <w:ind w:firstLine="708"/>
        <w:jc w:val="both"/>
        <w:rPr>
          <w:rFonts w:cs="Arial"/>
          <w:b/>
          <w:bCs/>
          <w:sz w:val="28"/>
          <w:szCs w:val="28"/>
        </w:rPr>
      </w:pPr>
      <w:r>
        <w:rPr>
          <w:kern w:val="0"/>
          <w:sz w:val="28"/>
          <w:szCs w:val="28"/>
          <w:lang w:eastAsia="ru-RU"/>
        </w:rPr>
        <w:t xml:space="preserve"> </w:t>
      </w:r>
      <w:r w:rsidRPr="00352456">
        <w:rPr>
          <w:rFonts w:cs="Arial"/>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w:t>
      </w:r>
      <w:r>
        <w:rPr>
          <w:rFonts w:cs="Arial"/>
          <w:bCs/>
          <w:sz w:val="28"/>
          <w:szCs w:val="28"/>
        </w:rPr>
        <w:t xml:space="preserve"> статьей 12 </w:t>
      </w:r>
      <w:r w:rsidRPr="00352456">
        <w:rPr>
          <w:rFonts w:cs="Arial"/>
          <w:bCs/>
          <w:sz w:val="28"/>
          <w:szCs w:val="28"/>
        </w:rPr>
        <w:t xml:space="preserve"> Устав</w:t>
      </w:r>
      <w:r>
        <w:rPr>
          <w:rFonts w:cs="Arial"/>
          <w:bCs/>
          <w:sz w:val="28"/>
          <w:szCs w:val="28"/>
        </w:rPr>
        <w:t>а</w:t>
      </w:r>
      <w:r w:rsidRPr="00352456">
        <w:rPr>
          <w:rFonts w:cs="Arial"/>
          <w:bCs/>
          <w:sz w:val="28"/>
          <w:szCs w:val="28"/>
        </w:rPr>
        <w:t xml:space="preserve"> муниципального образования </w:t>
      </w:r>
      <w:r>
        <w:rPr>
          <w:rFonts w:cs="Arial"/>
          <w:bCs/>
          <w:sz w:val="28"/>
          <w:szCs w:val="28"/>
        </w:rPr>
        <w:t>«Вяжинское сельское поселение»</w:t>
      </w:r>
      <w:r w:rsidRPr="00352456">
        <w:rPr>
          <w:rFonts w:cs="Arial"/>
          <w:bCs/>
          <w:sz w:val="28"/>
          <w:szCs w:val="28"/>
        </w:rPr>
        <w:t xml:space="preserve">, </w:t>
      </w:r>
      <w:r w:rsidRPr="00352456">
        <w:rPr>
          <w:bCs/>
          <w:sz w:val="28"/>
          <w:szCs w:val="28"/>
        </w:rPr>
        <w:t xml:space="preserve">с целью развития территориального общественного самоуправления на территории муниципального образования </w:t>
      </w:r>
      <w:r>
        <w:rPr>
          <w:bCs/>
          <w:sz w:val="28"/>
          <w:szCs w:val="28"/>
        </w:rPr>
        <w:t xml:space="preserve"> «Вяжинское сельское поселение»</w:t>
      </w:r>
      <w:r w:rsidRPr="00352456">
        <w:rPr>
          <w:rFonts w:cs="Arial"/>
          <w:bCs/>
          <w:sz w:val="28"/>
          <w:szCs w:val="28"/>
        </w:rPr>
        <w:t>,</w:t>
      </w:r>
    </w:p>
    <w:p w:rsidR="00DB17F3" w:rsidRDefault="00DB17F3" w:rsidP="00110345">
      <w:pPr>
        <w:jc w:val="center"/>
        <w:rPr>
          <w:sz w:val="28"/>
          <w:szCs w:val="28"/>
        </w:rPr>
      </w:pPr>
      <w:r w:rsidRPr="00916293">
        <w:rPr>
          <w:sz w:val="28"/>
          <w:szCs w:val="28"/>
        </w:rPr>
        <w:t>РЕШИЛО:</w:t>
      </w:r>
    </w:p>
    <w:p w:rsidR="00DB17F3" w:rsidRDefault="00DB17F3" w:rsidP="00110345">
      <w:pPr>
        <w:suppressAutoHyphens w:val="0"/>
        <w:autoSpaceDE w:val="0"/>
        <w:autoSpaceDN w:val="0"/>
        <w:adjustRightInd w:val="0"/>
        <w:ind w:firstLine="540"/>
        <w:jc w:val="both"/>
        <w:rPr>
          <w:kern w:val="0"/>
          <w:sz w:val="28"/>
          <w:szCs w:val="28"/>
          <w:lang w:eastAsia="ru-RU"/>
        </w:rPr>
      </w:pPr>
    </w:p>
    <w:p w:rsidR="00DB17F3" w:rsidRPr="00352456" w:rsidRDefault="00DB17F3" w:rsidP="00AB2AC6">
      <w:pPr>
        <w:pStyle w:val="ListParagraph"/>
        <w:numPr>
          <w:ilvl w:val="0"/>
          <w:numId w:val="5"/>
        </w:numPr>
        <w:tabs>
          <w:tab w:val="left" w:pos="240"/>
        </w:tabs>
        <w:ind w:left="0" w:firstLine="709"/>
        <w:jc w:val="both"/>
        <w:rPr>
          <w:rFonts w:ascii="Times New Roman" w:hAnsi="Times New Roman"/>
          <w:bCs/>
          <w:sz w:val="28"/>
          <w:szCs w:val="28"/>
        </w:rPr>
      </w:pPr>
      <w:r w:rsidRPr="00352456">
        <w:rPr>
          <w:rFonts w:ascii="Times New Roman" w:hAnsi="Times New Roman"/>
          <w:bCs/>
          <w:sz w:val="28"/>
          <w:szCs w:val="28"/>
        </w:rPr>
        <w:t xml:space="preserve">Утвердить Положение о территориальном общественном самоуправлении в муниципальном образовании </w:t>
      </w:r>
      <w:r>
        <w:rPr>
          <w:rFonts w:ascii="Times New Roman" w:hAnsi="Times New Roman"/>
          <w:bCs/>
          <w:sz w:val="28"/>
          <w:szCs w:val="28"/>
        </w:rPr>
        <w:t>« Вяжинское сельское поселение»</w:t>
      </w:r>
      <w:r w:rsidRPr="00352456">
        <w:rPr>
          <w:rFonts w:ascii="Times New Roman" w:hAnsi="Times New Roman"/>
          <w:bCs/>
          <w:sz w:val="28"/>
          <w:szCs w:val="28"/>
        </w:rPr>
        <w:t xml:space="preserve"> </w:t>
      </w:r>
      <w:r>
        <w:rPr>
          <w:rFonts w:ascii="Times New Roman" w:hAnsi="Times New Roman"/>
          <w:bCs/>
          <w:sz w:val="28"/>
          <w:szCs w:val="28"/>
        </w:rPr>
        <w:t xml:space="preserve"> согласно приложению.</w:t>
      </w:r>
    </w:p>
    <w:p w:rsidR="00DB17F3" w:rsidRPr="00352456" w:rsidRDefault="00DB17F3" w:rsidP="00AB2AC6">
      <w:pPr>
        <w:pStyle w:val="ListParagraph"/>
        <w:numPr>
          <w:ilvl w:val="0"/>
          <w:numId w:val="5"/>
        </w:numPr>
        <w:ind w:left="0" w:firstLine="709"/>
        <w:jc w:val="both"/>
        <w:rPr>
          <w:rFonts w:ascii="Times New Roman" w:hAnsi="Times New Roman"/>
          <w:sz w:val="28"/>
          <w:szCs w:val="28"/>
        </w:rPr>
      </w:pPr>
      <w:r>
        <w:rPr>
          <w:rFonts w:ascii="Times New Roman" w:hAnsi="Times New Roman"/>
          <w:sz w:val="28"/>
          <w:szCs w:val="28"/>
        </w:rPr>
        <w:t>Настоящее решение подлежит официальному о</w:t>
      </w:r>
      <w:r w:rsidRPr="00352456">
        <w:rPr>
          <w:rFonts w:ascii="Times New Roman" w:hAnsi="Times New Roman"/>
          <w:sz w:val="28"/>
          <w:szCs w:val="28"/>
        </w:rPr>
        <w:t>публикова</w:t>
      </w:r>
      <w:r>
        <w:rPr>
          <w:rFonts w:ascii="Times New Roman" w:hAnsi="Times New Roman"/>
          <w:sz w:val="28"/>
          <w:szCs w:val="28"/>
        </w:rPr>
        <w:t>нию (обнародованию).</w:t>
      </w:r>
    </w:p>
    <w:p w:rsidR="00DB17F3" w:rsidRPr="00352456" w:rsidRDefault="00DB17F3" w:rsidP="00AB2AC6">
      <w:pPr>
        <w:pStyle w:val="ListParagraph"/>
        <w:numPr>
          <w:ilvl w:val="0"/>
          <w:numId w:val="5"/>
        </w:numPr>
        <w:autoSpaceDE w:val="0"/>
        <w:ind w:left="0" w:firstLine="709"/>
        <w:jc w:val="both"/>
        <w:rPr>
          <w:rFonts w:ascii="Times New Roman" w:hAnsi="Times New Roman"/>
          <w:sz w:val="28"/>
          <w:szCs w:val="28"/>
        </w:rPr>
      </w:pPr>
      <w:r w:rsidRPr="00352456">
        <w:rPr>
          <w:rFonts w:ascii="Times New Roman" w:hAnsi="Times New Roman"/>
          <w:sz w:val="28"/>
          <w:szCs w:val="28"/>
        </w:rPr>
        <w:t xml:space="preserve"> Контроль над исполнением настоящего решения возложить на постоянную комиссию по </w:t>
      </w:r>
      <w:r>
        <w:rPr>
          <w:rFonts w:ascii="Times New Roman" w:hAnsi="Times New Roman"/>
          <w:sz w:val="28"/>
          <w:szCs w:val="28"/>
        </w:rPr>
        <w:t>местному самоуправления и охране общественного порядка.</w:t>
      </w:r>
    </w:p>
    <w:p w:rsidR="00DB17F3" w:rsidRPr="00352456" w:rsidRDefault="00DB17F3" w:rsidP="00AB2AC6">
      <w:pPr>
        <w:pStyle w:val="ListParagraph"/>
        <w:numPr>
          <w:ilvl w:val="0"/>
          <w:numId w:val="5"/>
        </w:numPr>
        <w:autoSpaceDE w:val="0"/>
        <w:ind w:left="0" w:firstLine="709"/>
        <w:jc w:val="both"/>
        <w:rPr>
          <w:rFonts w:ascii="Times New Roman" w:hAnsi="Times New Roman"/>
          <w:sz w:val="28"/>
          <w:szCs w:val="28"/>
        </w:rPr>
      </w:pPr>
      <w:r w:rsidRPr="00352456">
        <w:rPr>
          <w:rFonts w:ascii="Times New Roman" w:hAnsi="Times New Roman"/>
          <w:sz w:val="28"/>
          <w:szCs w:val="28"/>
        </w:rPr>
        <w:t xml:space="preserve"> Настоящее решение вступает в силу со дня его официального опубликования</w:t>
      </w:r>
      <w:r>
        <w:rPr>
          <w:rFonts w:ascii="Times New Roman" w:hAnsi="Times New Roman"/>
          <w:sz w:val="28"/>
          <w:szCs w:val="28"/>
        </w:rPr>
        <w:t xml:space="preserve"> (0бнародования)</w:t>
      </w:r>
      <w:r w:rsidRPr="00352456">
        <w:rPr>
          <w:rFonts w:ascii="Times New Roman" w:hAnsi="Times New Roman"/>
          <w:sz w:val="28"/>
          <w:szCs w:val="28"/>
        </w:rPr>
        <w:t>.</w:t>
      </w:r>
    </w:p>
    <w:tbl>
      <w:tblPr>
        <w:tblW w:w="0" w:type="auto"/>
        <w:tblLook w:val="00A0"/>
      </w:tblPr>
      <w:tblGrid>
        <w:gridCol w:w="3473"/>
        <w:gridCol w:w="3473"/>
        <w:gridCol w:w="3474"/>
      </w:tblGrid>
      <w:tr w:rsidR="00DB17F3" w:rsidRPr="00916293" w:rsidTr="00E95148">
        <w:trPr>
          <w:trHeight w:val="80"/>
        </w:trPr>
        <w:tc>
          <w:tcPr>
            <w:tcW w:w="3473" w:type="dxa"/>
          </w:tcPr>
          <w:p w:rsidR="00DB17F3" w:rsidRPr="00E95148" w:rsidRDefault="00DB17F3" w:rsidP="00E95148">
            <w:pPr>
              <w:jc w:val="both"/>
              <w:rPr>
                <w:sz w:val="28"/>
                <w:szCs w:val="28"/>
              </w:rPr>
            </w:pPr>
            <w:r w:rsidRPr="00E95148">
              <w:rPr>
                <w:sz w:val="28"/>
                <w:szCs w:val="28"/>
              </w:rPr>
              <w:t>Председатель  Собрания   депу</w:t>
            </w:r>
            <w:r>
              <w:rPr>
                <w:sz w:val="28"/>
                <w:szCs w:val="28"/>
              </w:rPr>
              <w:t>татов – глава Вяжинского сельского поселения</w:t>
            </w:r>
          </w:p>
        </w:tc>
        <w:tc>
          <w:tcPr>
            <w:tcW w:w="3473" w:type="dxa"/>
          </w:tcPr>
          <w:p w:rsidR="00DB17F3" w:rsidRPr="00E95148" w:rsidRDefault="00DB17F3" w:rsidP="00E95148">
            <w:pPr>
              <w:ind w:firstLine="709"/>
              <w:jc w:val="both"/>
              <w:rPr>
                <w:sz w:val="28"/>
                <w:szCs w:val="28"/>
              </w:rPr>
            </w:pPr>
          </w:p>
          <w:p w:rsidR="00DB17F3" w:rsidRPr="00E95148" w:rsidRDefault="00DB17F3" w:rsidP="00DB232F">
            <w:pPr>
              <w:rPr>
                <w:sz w:val="28"/>
                <w:szCs w:val="28"/>
              </w:rPr>
            </w:pPr>
          </w:p>
          <w:p w:rsidR="00DB17F3" w:rsidRPr="00E95148" w:rsidRDefault="00DB17F3" w:rsidP="00DB232F">
            <w:pPr>
              <w:rPr>
                <w:sz w:val="28"/>
                <w:szCs w:val="28"/>
              </w:rPr>
            </w:pPr>
            <w:r w:rsidRPr="00E95148">
              <w:rPr>
                <w:sz w:val="28"/>
                <w:szCs w:val="28"/>
              </w:rPr>
              <w:t xml:space="preserve">                                                                                                                     </w:t>
            </w:r>
          </w:p>
        </w:tc>
        <w:tc>
          <w:tcPr>
            <w:tcW w:w="3474" w:type="dxa"/>
          </w:tcPr>
          <w:p w:rsidR="00DB17F3" w:rsidRPr="00E95148" w:rsidRDefault="00DB17F3" w:rsidP="00E95148">
            <w:pPr>
              <w:jc w:val="right"/>
              <w:rPr>
                <w:sz w:val="28"/>
                <w:szCs w:val="28"/>
              </w:rPr>
            </w:pPr>
          </w:p>
          <w:p w:rsidR="00DB17F3" w:rsidRPr="00E95148" w:rsidRDefault="00DB17F3" w:rsidP="00E95148">
            <w:pPr>
              <w:jc w:val="right"/>
              <w:rPr>
                <w:sz w:val="28"/>
                <w:szCs w:val="28"/>
              </w:rPr>
            </w:pPr>
          </w:p>
          <w:p w:rsidR="00DB17F3" w:rsidRPr="00E95148" w:rsidRDefault="00DB17F3" w:rsidP="00E95148">
            <w:pPr>
              <w:jc w:val="right"/>
              <w:rPr>
                <w:sz w:val="28"/>
                <w:szCs w:val="28"/>
              </w:rPr>
            </w:pPr>
            <w:r>
              <w:rPr>
                <w:sz w:val="28"/>
                <w:szCs w:val="28"/>
              </w:rPr>
              <w:t>Л.Н. Хоршева</w:t>
            </w:r>
          </w:p>
          <w:p w:rsidR="00DB17F3" w:rsidRPr="00E95148" w:rsidRDefault="00DB17F3" w:rsidP="00E95148">
            <w:pPr>
              <w:jc w:val="right"/>
              <w:rPr>
                <w:sz w:val="28"/>
                <w:szCs w:val="28"/>
              </w:rPr>
            </w:pPr>
          </w:p>
        </w:tc>
      </w:tr>
    </w:tbl>
    <w:p w:rsidR="00DB17F3" w:rsidRPr="00916293" w:rsidRDefault="00DB17F3" w:rsidP="00B326B5">
      <w:pPr>
        <w:jc w:val="both"/>
        <w:rPr>
          <w:sz w:val="28"/>
          <w:szCs w:val="28"/>
        </w:rPr>
      </w:pPr>
      <w:r>
        <w:rPr>
          <w:sz w:val="28"/>
          <w:szCs w:val="28"/>
        </w:rPr>
        <w:t>сл</w:t>
      </w:r>
      <w:r w:rsidRPr="00916293">
        <w:rPr>
          <w:sz w:val="28"/>
          <w:szCs w:val="28"/>
        </w:rPr>
        <w:t xml:space="preserve"> </w:t>
      </w:r>
      <w:r>
        <w:rPr>
          <w:sz w:val="28"/>
          <w:szCs w:val="28"/>
        </w:rPr>
        <w:t xml:space="preserve"> Кашары</w:t>
      </w:r>
    </w:p>
    <w:p w:rsidR="00DB17F3" w:rsidRPr="00916293" w:rsidRDefault="00DB17F3" w:rsidP="00B326B5">
      <w:pPr>
        <w:jc w:val="both"/>
        <w:rPr>
          <w:sz w:val="28"/>
          <w:szCs w:val="28"/>
        </w:rPr>
      </w:pPr>
      <w:r>
        <w:rPr>
          <w:sz w:val="28"/>
          <w:szCs w:val="28"/>
        </w:rPr>
        <w:t>«14</w:t>
      </w:r>
      <w:r w:rsidRPr="00916293">
        <w:rPr>
          <w:sz w:val="28"/>
          <w:szCs w:val="28"/>
        </w:rPr>
        <w:t xml:space="preserve">» </w:t>
      </w:r>
      <w:r>
        <w:rPr>
          <w:sz w:val="28"/>
          <w:szCs w:val="28"/>
        </w:rPr>
        <w:t xml:space="preserve">ноября  </w:t>
      </w:r>
      <w:r w:rsidRPr="00916293">
        <w:rPr>
          <w:sz w:val="28"/>
          <w:szCs w:val="28"/>
        </w:rPr>
        <w:t xml:space="preserve"> 201</w:t>
      </w:r>
      <w:r>
        <w:rPr>
          <w:sz w:val="28"/>
          <w:szCs w:val="28"/>
        </w:rPr>
        <w:t>7</w:t>
      </w:r>
      <w:r w:rsidRPr="00916293">
        <w:rPr>
          <w:sz w:val="28"/>
          <w:szCs w:val="28"/>
        </w:rPr>
        <w:t xml:space="preserve"> года</w:t>
      </w:r>
    </w:p>
    <w:p w:rsidR="00DB17F3" w:rsidRDefault="00DB17F3" w:rsidP="00307794">
      <w:pPr>
        <w:jc w:val="both"/>
        <w:rPr>
          <w:sz w:val="28"/>
          <w:szCs w:val="28"/>
        </w:rPr>
      </w:pPr>
      <w:r>
        <w:rPr>
          <w:sz w:val="28"/>
          <w:szCs w:val="28"/>
        </w:rPr>
        <w:t>№ 47</w:t>
      </w:r>
    </w:p>
    <w:p w:rsidR="00DB17F3" w:rsidRDefault="00DB17F3" w:rsidP="00CD089B">
      <w:pPr>
        <w:suppressAutoHyphens w:val="0"/>
        <w:autoSpaceDE w:val="0"/>
        <w:autoSpaceDN w:val="0"/>
        <w:adjustRightInd w:val="0"/>
        <w:jc w:val="right"/>
        <w:outlineLvl w:val="0"/>
        <w:rPr>
          <w:kern w:val="0"/>
          <w:sz w:val="28"/>
          <w:szCs w:val="28"/>
          <w:lang w:eastAsia="ru-RU"/>
        </w:rPr>
      </w:pPr>
    </w:p>
    <w:p w:rsidR="00DB17F3" w:rsidRDefault="00DB17F3" w:rsidP="00CD089B">
      <w:pPr>
        <w:suppressAutoHyphens w:val="0"/>
        <w:autoSpaceDE w:val="0"/>
        <w:autoSpaceDN w:val="0"/>
        <w:adjustRightInd w:val="0"/>
        <w:jc w:val="right"/>
        <w:outlineLvl w:val="0"/>
        <w:rPr>
          <w:kern w:val="0"/>
          <w:sz w:val="28"/>
          <w:szCs w:val="28"/>
          <w:lang w:eastAsia="ru-RU"/>
        </w:rPr>
      </w:pPr>
    </w:p>
    <w:p w:rsidR="00DB17F3" w:rsidRDefault="00DB17F3" w:rsidP="00CD089B">
      <w:pPr>
        <w:suppressAutoHyphens w:val="0"/>
        <w:autoSpaceDE w:val="0"/>
        <w:autoSpaceDN w:val="0"/>
        <w:adjustRightInd w:val="0"/>
        <w:jc w:val="right"/>
        <w:outlineLvl w:val="0"/>
        <w:rPr>
          <w:kern w:val="0"/>
          <w:sz w:val="28"/>
          <w:szCs w:val="28"/>
          <w:lang w:eastAsia="ru-RU"/>
        </w:rPr>
      </w:pPr>
    </w:p>
    <w:p w:rsidR="00DB17F3" w:rsidRDefault="00DB17F3" w:rsidP="00CD089B">
      <w:pPr>
        <w:suppressAutoHyphens w:val="0"/>
        <w:autoSpaceDE w:val="0"/>
        <w:autoSpaceDN w:val="0"/>
        <w:adjustRightInd w:val="0"/>
        <w:jc w:val="right"/>
        <w:outlineLvl w:val="0"/>
        <w:rPr>
          <w:kern w:val="0"/>
          <w:sz w:val="28"/>
          <w:szCs w:val="28"/>
          <w:lang w:eastAsia="ru-RU"/>
        </w:rPr>
      </w:pPr>
    </w:p>
    <w:p w:rsidR="00DB17F3" w:rsidRPr="00AB2AC6" w:rsidRDefault="00DB17F3" w:rsidP="00CD089B">
      <w:pPr>
        <w:suppressAutoHyphens w:val="0"/>
        <w:autoSpaceDE w:val="0"/>
        <w:autoSpaceDN w:val="0"/>
        <w:adjustRightInd w:val="0"/>
        <w:jc w:val="right"/>
        <w:outlineLvl w:val="0"/>
        <w:rPr>
          <w:kern w:val="0"/>
          <w:sz w:val="28"/>
          <w:szCs w:val="28"/>
          <w:lang w:eastAsia="ru-RU"/>
        </w:rPr>
      </w:pPr>
      <w:r w:rsidRPr="00AB2AC6">
        <w:rPr>
          <w:kern w:val="0"/>
          <w:sz w:val="28"/>
          <w:szCs w:val="28"/>
          <w:lang w:eastAsia="ru-RU"/>
        </w:rPr>
        <w:t xml:space="preserve">Приложение </w:t>
      </w:r>
    </w:p>
    <w:p w:rsidR="00DB17F3" w:rsidRPr="00AB2AC6" w:rsidRDefault="00DB17F3" w:rsidP="00CD089B">
      <w:pPr>
        <w:suppressAutoHyphens w:val="0"/>
        <w:autoSpaceDE w:val="0"/>
        <w:autoSpaceDN w:val="0"/>
        <w:adjustRightInd w:val="0"/>
        <w:jc w:val="right"/>
        <w:rPr>
          <w:kern w:val="0"/>
          <w:sz w:val="28"/>
          <w:szCs w:val="28"/>
          <w:lang w:eastAsia="ru-RU"/>
        </w:rPr>
      </w:pPr>
      <w:r w:rsidRPr="00AB2AC6">
        <w:rPr>
          <w:kern w:val="0"/>
          <w:sz w:val="28"/>
          <w:szCs w:val="28"/>
          <w:lang w:eastAsia="ru-RU"/>
        </w:rPr>
        <w:t>к Решению</w:t>
      </w:r>
    </w:p>
    <w:p w:rsidR="00DB17F3" w:rsidRPr="00AB2AC6" w:rsidRDefault="00DB17F3" w:rsidP="00CD089B">
      <w:pPr>
        <w:suppressAutoHyphens w:val="0"/>
        <w:autoSpaceDE w:val="0"/>
        <w:autoSpaceDN w:val="0"/>
        <w:adjustRightInd w:val="0"/>
        <w:jc w:val="right"/>
        <w:rPr>
          <w:kern w:val="0"/>
          <w:sz w:val="28"/>
          <w:szCs w:val="28"/>
          <w:lang w:eastAsia="ru-RU"/>
        </w:rPr>
      </w:pPr>
      <w:r w:rsidRPr="00AB2AC6">
        <w:rPr>
          <w:kern w:val="0"/>
          <w:sz w:val="28"/>
          <w:szCs w:val="28"/>
          <w:lang w:eastAsia="ru-RU"/>
        </w:rPr>
        <w:t>Собрания депутатов</w:t>
      </w:r>
      <w:r>
        <w:rPr>
          <w:kern w:val="0"/>
          <w:sz w:val="28"/>
          <w:szCs w:val="28"/>
          <w:lang w:eastAsia="ru-RU"/>
        </w:rPr>
        <w:t xml:space="preserve"> Вяжинского сельского поселения</w:t>
      </w:r>
      <w:r w:rsidRPr="00AB2AC6">
        <w:rPr>
          <w:kern w:val="0"/>
          <w:sz w:val="28"/>
          <w:szCs w:val="28"/>
          <w:lang w:eastAsia="ru-RU"/>
        </w:rPr>
        <w:t xml:space="preserve"> </w:t>
      </w:r>
    </w:p>
    <w:p w:rsidR="00DB17F3" w:rsidRPr="00AB2AC6" w:rsidRDefault="00DB17F3" w:rsidP="00CD089B">
      <w:pPr>
        <w:suppressAutoHyphens w:val="0"/>
        <w:autoSpaceDE w:val="0"/>
        <w:autoSpaceDN w:val="0"/>
        <w:adjustRightInd w:val="0"/>
        <w:jc w:val="right"/>
        <w:rPr>
          <w:kern w:val="0"/>
          <w:sz w:val="28"/>
          <w:szCs w:val="28"/>
          <w:lang w:eastAsia="ru-RU"/>
        </w:rPr>
      </w:pPr>
      <w:r>
        <w:rPr>
          <w:kern w:val="0"/>
          <w:sz w:val="28"/>
          <w:szCs w:val="28"/>
          <w:lang w:eastAsia="ru-RU"/>
        </w:rPr>
        <w:t>от  14.11.2017 № 47</w:t>
      </w:r>
    </w:p>
    <w:p w:rsidR="00DB17F3" w:rsidRPr="00AB2AC6" w:rsidRDefault="00DB17F3" w:rsidP="00DB232F">
      <w:pPr>
        <w:pStyle w:val="ConsPlusTitle"/>
        <w:jc w:val="center"/>
        <w:rPr>
          <w:rFonts w:ascii="Times New Roman" w:hAnsi="Times New Roman" w:cs="Times New Roman"/>
          <w:sz w:val="28"/>
          <w:szCs w:val="28"/>
        </w:rPr>
      </w:pPr>
      <w:r w:rsidRPr="00AB2AC6">
        <w:rPr>
          <w:rFonts w:ascii="Times New Roman" w:hAnsi="Times New Roman" w:cs="Times New Roman"/>
          <w:sz w:val="28"/>
          <w:szCs w:val="28"/>
        </w:rPr>
        <w:t>ПОЛОЖЕНИЕ О</w:t>
      </w:r>
    </w:p>
    <w:p w:rsidR="00DB17F3" w:rsidRPr="00AB2AC6" w:rsidRDefault="00DB17F3" w:rsidP="00DB232F">
      <w:pPr>
        <w:pStyle w:val="ConsPlusTitle"/>
        <w:jc w:val="center"/>
        <w:rPr>
          <w:rFonts w:ascii="Times New Roman" w:hAnsi="Times New Roman" w:cs="Times New Roman"/>
          <w:sz w:val="28"/>
          <w:szCs w:val="28"/>
        </w:rPr>
      </w:pPr>
      <w:r w:rsidRPr="00AB2AC6">
        <w:rPr>
          <w:rFonts w:ascii="Times New Roman" w:hAnsi="Times New Roman" w:cs="Times New Roman"/>
          <w:sz w:val="28"/>
          <w:szCs w:val="28"/>
        </w:rPr>
        <w:t>ТЕРРИТОРИАЛЬНОМ ОБЩЕСТВЕННОМ САМОУПРАВЛЕНИИ</w:t>
      </w:r>
    </w:p>
    <w:p w:rsidR="00DB17F3" w:rsidRPr="00AB2AC6" w:rsidRDefault="00DB17F3" w:rsidP="00DB232F">
      <w:pPr>
        <w:pStyle w:val="ConsPlusTitle"/>
        <w:jc w:val="center"/>
        <w:rPr>
          <w:rFonts w:ascii="Times New Roman" w:hAnsi="Times New Roman" w:cs="Times New Roman"/>
          <w:sz w:val="28"/>
          <w:szCs w:val="28"/>
        </w:rPr>
      </w:pPr>
      <w:r w:rsidRPr="00AB2AC6">
        <w:rPr>
          <w:rFonts w:ascii="Times New Roman" w:hAnsi="Times New Roman" w:cs="Times New Roman"/>
          <w:sz w:val="28"/>
          <w:szCs w:val="28"/>
        </w:rPr>
        <w:t>В МУНИЦИПАЛЬНОМ ОБРАЗОВАНИИ</w:t>
      </w:r>
      <w:r>
        <w:rPr>
          <w:rFonts w:ascii="Times New Roman" w:hAnsi="Times New Roman" w:cs="Times New Roman"/>
          <w:sz w:val="28"/>
          <w:szCs w:val="28"/>
        </w:rPr>
        <w:t xml:space="preserve"> « Вяжинское сельское поселение»</w:t>
      </w:r>
    </w:p>
    <w:p w:rsidR="00DB17F3" w:rsidRPr="00AB2AC6" w:rsidRDefault="00DB17F3" w:rsidP="00DB232F">
      <w:pPr>
        <w:pStyle w:val="ConsPlusNormal"/>
        <w:jc w:val="center"/>
        <w:rPr>
          <w:rFonts w:ascii="Times New Roman" w:hAnsi="Times New Roman" w:cs="Times New Roman"/>
          <w:sz w:val="28"/>
          <w:szCs w:val="28"/>
        </w:rPr>
      </w:pPr>
    </w:p>
    <w:p w:rsidR="00DB17F3" w:rsidRPr="00AB2AC6" w:rsidRDefault="00DB17F3" w:rsidP="00DB232F">
      <w:pPr>
        <w:pStyle w:val="ConsPlusNormal"/>
        <w:jc w:val="center"/>
        <w:outlineLvl w:val="1"/>
        <w:rPr>
          <w:rFonts w:ascii="Times New Roman" w:hAnsi="Times New Roman" w:cs="Times New Roman"/>
          <w:sz w:val="28"/>
          <w:szCs w:val="28"/>
        </w:rPr>
      </w:pPr>
      <w:r w:rsidRPr="00AB2AC6">
        <w:rPr>
          <w:rFonts w:ascii="Times New Roman" w:hAnsi="Times New Roman" w:cs="Times New Roman"/>
          <w:sz w:val="28"/>
          <w:szCs w:val="28"/>
        </w:rPr>
        <w:t>1. Территориальное общественное самоуправление</w:t>
      </w:r>
    </w:p>
    <w:p w:rsidR="00DB17F3" w:rsidRPr="00AB2AC6" w:rsidRDefault="00DB17F3" w:rsidP="00DB232F">
      <w:pPr>
        <w:pStyle w:val="ConsPlusNormal"/>
        <w:tabs>
          <w:tab w:val="left" w:pos="0"/>
        </w:tabs>
        <w:jc w:val="both"/>
        <w:rPr>
          <w:rFonts w:ascii="Times New Roman" w:hAnsi="Times New Roman" w:cs="Times New Roman"/>
          <w:sz w:val="28"/>
          <w:szCs w:val="28"/>
        </w:rPr>
      </w:pPr>
    </w:p>
    <w:p w:rsidR="00DB17F3" w:rsidRPr="00AB2AC6" w:rsidRDefault="00DB17F3" w:rsidP="00DB232F">
      <w:pPr>
        <w:pStyle w:val="ConsPlusNormal"/>
        <w:tabs>
          <w:tab w:val="left" w:pos="0"/>
        </w:tabs>
        <w:ind w:firstLine="709"/>
        <w:jc w:val="both"/>
        <w:rPr>
          <w:rFonts w:ascii="Times New Roman" w:hAnsi="Times New Roman" w:cs="Times New Roman"/>
          <w:sz w:val="28"/>
          <w:szCs w:val="28"/>
        </w:rPr>
      </w:pPr>
      <w:r w:rsidRPr="00AB2AC6">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w:t>
      </w:r>
      <w:r>
        <w:rPr>
          <w:rFonts w:ascii="Times New Roman" w:hAnsi="Times New Roman" w:cs="Times New Roman"/>
          <w:sz w:val="28"/>
          <w:szCs w:val="28"/>
        </w:rPr>
        <w:t xml:space="preserve"> «Вяжинское сельское поселение»</w:t>
      </w:r>
      <w:r w:rsidRPr="00AB2AC6">
        <w:rPr>
          <w:rFonts w:ascii="Times New Roman" w:hAnsi="Times New Roman" w:cs="Times New Roman"/>
          <w:sz w:val="28"/>
          <w:szCs w:val="28"/>
        </w:rPr>
        <w:t>.</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w:t>
      </w:r>
      <w:r>
        <w:rPr>
          <w:rFonts w:ascii="Times New Roman" w:hAnsi="Times New Roman" w:cs="Times New Roman"/>
          <w:sz w:val="28"/>
          <w:szCs w:val="28"/>
        </w:rPr>
        <w:t xml:space="preserve"> «Вяжинское сельское поселение»</w:t>
      </w:r>
      <w:r w:rsidRPr="00AB2AC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ТОС считается учрежденным (созданным) с момента регистрации устава ТОС администрацией муниципального образования</w:t>
      </w:r>
      <w:r>
        <w:rPr>
          <w:rFonts w:ascii="Times New Roman" w:hAnsi="Times New Roman" w:cs="Times New Roman"/>
          <w:sz w:val="28"/>
          <w:szCs w:val="28"/>
        </w:rPr>
        <w:t xml:space="preserve"> «Вяжинское сельское поселение»</w:t>
      </w:r>
      <w:r w:rsidRPr="00AB2AC6">
        <w:rPr>
          <w:rFonts w:ascii="Times New Roman" w:hAnsi="Times New Roman" w:cs="Times New Roman"/>
          <w:sz w:val="28"/>
          <w:szCs w:val="28"/>
        </w:rPr>
        <w:t xml:space="preserve">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jc w:val="center"/>
        <w:outlineLvl w:val="1"/>
        <w:rPr>
          <w:rFonts w:ascii="Times New Roman" w:hAnsi="Times New Roman" w:cs="Times New Roman"/>
          <w:sz w:val="28"/>
          <w:szCs w:val="28"/>
        </w:rPr>
      </w:pPr>
      <w:r w:rsidRPr="00AB2AC6">
        <w:rPr>
          <w:rFonts w:ascii="Times New Roman" w:hAnsi="Times New Roman" w:cs="Times New Roman"/>
          <w:sz w:val="28"/>
          <w:szCs w:val="28"/>
        </w:rPr>
        <w:t>2. Правовая основа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Территориальное общественное самоуправление в муниципальном образовании</w:t>
      </w:r>
      <w:r>
        <w:rPr>
          <w:rFonts w:ascii="Times New Roman" w:hAnsi="Times New Roman" w:cs="Times New Roman"/>
          <w:sz w:val="28"/>
          <w:szCs w:val="28"/>
        </w:rPr>
        <w:t xml:space="preserve"> «Вяжинское сельское поселение»</w:t>
      </w:r>
      <w:r w:rsidRPr="00AB2AC6">
        <w:rPr>
          <w:rFonts w:ascii="Times New Roman" w:hAnsi="Times New Roman" w:cs="Times New Roman"/>
          <w:sz w:val="28"/>
          <w:szCs w:val="28"/>
        </w:rPr>
        <w:t xml:space="preserve">  осуществляется в соответствии с Европейской </w:t>
      </w:r>
      <w:hyperlink r:id="rId7" w:tooltip="&quot;Европейская хартия местного самоуправления&quot; (совершено в Страсбурге 15.10.1985){КонсультантПлюс}" w:history="1">
        <w:r w:rsidRPr="00AB2AC6">
          <w:rPr>
            <w:rFonts w:ascii="Times New Roman" w:hAnsi="Times New Roman" w:cs="Times New Roman"/>
            <w:color w:val="000000"/>
            <w:sz w:val="28"/>
            <w:szCs w:val="28"/>
          </w:rPr>
          <w:t>Хартией</w:t>
        </w:r>
      </w:hyperlink>
      <w:r w:rsidRPr="00AB2AC6">
        <w:rPr>
          <w:rFonts w:ascii="Times New Roman" w:hAnsi="Times New Roman" w:cs="Times New Roman"/>
          <w:sz w:val="28"/>
          <w:szCs w:val="28"/>
        </w:rPr>
        <w:t xml:space="preserve"> местного самоуправления,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B2AC6">
          <w:rPr>
            <w:rFonts w:ascii="Times New Roman" w:hAnsi="Times New Roman" w:cs="Times New Roman"/>
            <w:color w:val="000000"/>
            <w:sz w:val="28"/>
            <w:szCs w:val="28"/>
          </w:rPr>
          <w:t>Конституцией</w:t>
        </w:r>
      </w:hyperlink>
      <w:r w:rsidRPr="00AB2AC6">
        <w:rPr>
          <w:rFonts w:ascii="Times New Roman" w:hAnsi="Times New Roman" w:cs="Times New Roman"/>
          <w:sz w:val="28"/>
          <w:szCs w:val="28"/>
        </w:rPr>
        <w:t xml:space="preserve"> Российской Федерации, Федеральным </w:t>
      </w:r>
      <w:hyperlink r:id="rId9"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AB2AC6">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w:t>
      </w:r>
      <w:r w:rsidRPr="00AB2AC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0"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AB2AC6">
          <w:rPr>
            <w:rFonts w:ascii="Times New Roman" w:hAnsi="Times New Roman" w:cs="Times New Roman"/>
            <w:color w:val="000000"/>
            <w:sz w:val="28"/>
            <w:szCs w:val="28"/>
          </w:rPr>
          <w:t>Уставом</w:t>
        </w:r>
      </w:hyperlink>
      <w:r w:rsidRPr="00AB2AC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«Вяжинское сельское поселение»</w:t>
      </w:r>
      <w:r w:rsidRPr="00AB2AC6">
        <w:rPr>
          <w:rFonts w:ascii="Times New Roman" w:hAnsi="Times New Roman" w:cs="Times New Roman"/>
          <w:sz w:val="28"/>
          <w:szCs w:val="28"/>
        </w:rPr>
        <w:t>, настоящим Положением и уставом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jc w:val="center"/>
        <w:outlineLvl w:val="1"/>
        <w:rPr>
          <w:rFonts w:ascii="Times New Roman" w:hAnsi="Times New Roman" w:cs="Times New Roman"/>
          <w:sz w:val="28"/>
          <w:szCs w:val="28"/>
        </w:rPr>
      </w:pPr>
      <w:r w:rsidRPr="00AB2AC6">
        <w:rPr>
          <w:rFonts w:ascii="Times New Roman" w:hAnsi="Times New Roman" w:cs="Times New Roman"/>
          <w:sz w:val="28"/>
          <w:szCs w:val="28"/>
        </w:rPr>
        <w:t>3. Организационные формы и границы осуществления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ТОС может осуществляться в пределах следующих территорий проживания граждан:</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подъезд многоквартирного жилого дома;</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многоквартирный жилой дом;</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группа жилых домов;</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жилой микрорайон;</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5) сельский населенный пункт, не являющийся поселением (для муниципальных районов);</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6) иные территории проживания граждан.</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Границы территории, на которой осуществляется ТОС, устанавливаются решением Собрания депутатов</w:t>
      </w:r>
      <w:r>
        <w:rPr>
          <w:rFonts w:ascii="Times New Roman" w:hAnsi="Times New Roman" w:cs="Times New Roman"/>
          <w:sz w:val="28"/>
          <w:szCs w:val="28"/>
        </w:rPr>
        <w:t xml:space="preserve"> Вяжинского сельского поселения </w:t>
      </w:r>
      <w:r w:rsidRPr="00AB2AC6">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center"/>
        <w:outlineLvl w:val="1"/>
        <w:rPr>
          <w:rFonts w:ascii="Times New Roman" w:hAnsi="Times New Roman" w:cs="Times New Roman"/>
          <w:sz w:val="28"/>
          <w:szCs w:val="28"/>
        </w:rPr>
      </w:pPr>
      <w:r w:rsidRPr="00AB2AC6">
        <w:rPr>
          <w:rFonts w:ascii="Times New Roman" w:hAnsi="Times New Roman" w:cs="Times New Roman"/>
          <w:sz w:val="28"/>
          <w:szCs w:val="28"/>
        </w:rPr>
        <w:t>4. Установление границ территории, на которой предполагается осуществление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К заявлению прилагаются:</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а) подписные </w:t>
      </w:r>
      <w:hyperlink w:anchor="Par349" w:tooltip="ПОДПИСНОЙ ЛИСТ О ГРАНИЦАХ ТЕРРИТОРИИ," w:history="1">
        <w:r w:rsidRPr="00AB2AC6">
          <w:rPr>
            <w:rFonts w:ascii="Times New Roman" w:hAnsi="Times New Roman" w:cs="Times New Roman"/>
            <w:color w:val="000000"/>
            <w:sz w:val="28"/>
            <w:szCs w:val="28"/>
          </w:rPr>
          <w:t>листы</w:t>
        </w:r>
      </w:hyperlink>
      <w:r w:rsidRPr="00AB2AC6">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б) описание границ данной территории, на которой предполагается осуществление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5. Заключение направляется инициативной группе территории в виде письма: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о возможности установления границ ТОС на предложенной инициативной группой территории и подготовке проекта решения Собра</w:t>
      </w:r>
      <w:r>
        <w:rPr>
          <w:rFonts w:ascii="Times New Roman" w:hAnsi="Times New Roman" w:cs="Times New Roman"/>
          <w:sz w:val="28"/>
          <w:szCs w:val="28"/>
        </w:rPr>
        <w:t>нием депутатов Вяжинского сельского поселения</w:t>
      </w:r>
      <w:r w:rsidRPr="00AB2AC6">
        <w:rPr>
          <w:rFonts w:ascii="Times New Roman" w:hAnsi="Times New Roman" w:cs="Times New Roman"/>
          <w:sz w:val="28"/>
          <w:szCs w:val="28"/>
        </w:rPr>
        <w:t>.</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DB17F3" w:rsidRPr="00AB2AC6" w:rsidRDefault="00DB17F3" w:rsidP="00DB232F">
      <w:pPr>
        <w:pStyle w:val="ConsPlusNormal"/>
        <w:ind w:firstLine="709"/>
        <w:jc w:val="both"/>
        <w:rPr>
          <w:rFonts w:ascii="Times New Roman" w:hAnsi="Times New Roman" w:cs="Times New Roman"/>
          <w:sz w:val="28"/>
          <w:szCs w:val="28"/>
        </w:rPr>
      </w:pPr>
      <w:bookmarkStart w:id="0" w:name="Par41"/>
      <w:bookmarkEnd w:id="0"/>
      <w:r w:rsidRPr="00AB2AC6">
        <w:rPr>
          <w:rFonts w:ascii="Times New Roman" w:hAnsi="Times New Roman" w:cs="Times New Roman"/>
          <w:sz w:val="28"/>
          <w:szCs w:val="28"/>
        </w:rPr>
        <w:t>6. Администрация муниципального образования в течение 15 дней  со дня отправки письма о возможности установления границ ТОС разрабатывает проект решения Собр</w:t>
      </w:r>
      <w:r>
        <w:rPr>
          <w:rFonts w:ascii="Times New Roman" w:hAnsi="Times New Roman" w:cs="Times New Roman"/>
          <w:sz w:val="28"/>
          <w:szCs w:val="28"/>
        </w:rPr>
        <w:t>ания депутатов Вяжинского сельского поселения</w:t>
      </w:r>
      <w:r w:rsidRPr="00AB2AC6">
        <w:rPr>
          <w:rFonts w:ascii="Times New Roman" w:hAnsi="Times New Roman" w:cs="Times New Roman"/>
          <w:sz w:val="28"/>
          <w:szCs w:val="28"/>
        </w:rPr>
        <w:t>,  содержащий описание границ территории создаваемого ТОС, и направляет его в Собрание депутатов</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 xml:space="preserve">  в сроки и в порядке, предусмотренные </w:t>
      </w:r>
      <w:hyperlink r:id="rId11"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AB2AC6">
          <w:rPr>
            <w:rFonts w:ascii="Times New Roman" w:hAnsi="Times New Roman" w:cs="Times New Roman"/>
            <w:color w:val="000000"/>
            <w:sz w:val="28"/>
            <w:szCs w:val="28"/>
          </w:rPr>
          <w:t>Регламентом</w:t>
        </w:r>
      </w:hyperlink>
      <w:r w:rsidRPr="00AB2AC6">
        <w:rPr>
          <w:rFonts w:ascii="Times New Roman" w:hAnsi="Times New Roman" w:cs="Times New Roman"/>
          <w:sz w:val="28"/>
          <w:szCs w:val="28"/>
        </w:rPr>
        <w:t xml:space="preserve"> Собрания депутатов</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7. Администрация муниципального образования в течение 10 дней  после принятия решения Собрания депутатов</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8. Если в течение 6 (шести) месяцев со дня вступления в силу решения Собрания депутатов</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 xml:space="preserve">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 xml:space="preserve"> о признании утратившим силу такого решения.</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center"/>
        <w:outlineLvl w:val="1"/>
        <w:rPr>
          <w:rFonts w:ascii="Times New Roman" w:hAnsi="Times New Roman" w:cs="Times New Roman"/>
          <w:sz w:val="28"/>
          <w:szCs w:val="28"/>
        </w:rPr>
      </w:pPr>
      <w:r w:rsidRPr="00AB2AC6">
        <w:rPr>
          <w:rFonts w:ascii="Times New Roman" w:hAnsi="Times New Roman" w:cs="Times New Roman"/>
          <w:sz w:val="28"/>
          <w:szCs w:val="28"/>
        </w:rPr>
        <w:t>5. Учреждение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w:t>
      </w:r>
      <w:r>
        <w:rPr>
          <w:rFonts w:ascii="Times New Roman" w:hAnsi="Times New Roman" w:cs="Times New Roman"/>
          <w:sz w:val="28"/>
          <w:szCs w:val="28"/>
        </w:rPr>
        <w:t>личестве не менее 3</w:t>
      </w:r>
      <w:r w:rsidRPr="00AB2AC6">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Инициативная группа не менее чем за  15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DB17F3" w:rsidRPr="00AB2AC6" w:rsidRDefault="00DB17F3" w:rsidP="00DB232F">
      <w:pPr>
        <w:pStyle w:val="ConsPlusNormal"/>
        <w:ind w:firstLine="709"/>
        <w:jc w:val="center"/>
        <w:outlineLvl w:val="1"/>
        <w:rPr>
          <w:rFonts w:ascii="Times New Roman" w:hAnsi="Times New Roman" w:cs="Times New Roman"/>
          <w:sz w:val="28"/>
          <w:szCs w:val="28"/>
        </w:rPr>
      </w:pPr>
    </w:p>
    <w:p w:rsidR="00DB17F3" w:rsidRPr="00AB2AC6" w:rsidRDefault="00DB17F3" w:rsidP="00DB232F">
      <w:pPr>
        <w:pStyle w:val="ConsPlusNormal"/>
        <w:ind w:firstLine="709"/>
        <w:jc w:val="center"/>
        <w:outlineLvl w:val="1"/>
        <w:rPr>
          <w:rFonts w:ascii="Times New Roman" w:hAnsi="Times New Roman" w:cs="Times New Roman"/>
          <w:sz w:val="28"/>
          <w:szCs w:val="28"/>
        </w:rPr>
      </w:pPr>
      <w:r w:rsidRPr="00AB2AC6">
        <w:rPr>
          <w:rFonts w:ascii="Times New Roman" w:hAnsi="Times New Roman" w:cs="Times New Roman"/>
          <w:sz w:val="28"/>
          <w:szCs w:val="28"/>
        </w:rPr>
        <w:t>6. Учредительное собрание или конференция</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Учредительное собрание или конференция:</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принимает решение об учреждении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в случае включения в структуру избираемого органа ТОС – избирает его;</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утверждает устав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Решения учредительного собрания, конференции оформляются протоколом.</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jc w:val="center"/>
        <w:rPr>
          <w:rFonts w:ascii="Times New Roman" w:hAnsi="Times New Roman" w:cs="Times New Roman"/>
          <w:sz w:val="28"/>
          <w:szCs w:val="28"/>
        </w:rPr>
      </w:pPr>
      <w:r w:rsidRPr="00AB2AC6">
        <w:rPr>
          <w:rFonts w:ascii="Times New Roman" w:hAnsi="Times New Roman" w:cs="Times New Roman"/>
          <w:sz w:val="28"/>
          <w:szCs w:val="28"/>
        </w:rPr>
        <w:t>7. Устав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Устав ТОС является учредительным документом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В уставе ТОС устанавливаются:</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территория, на которой осуществляется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цели, задачи, формы и основные направления деятельности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порядок принятия решений;</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6) порядок прекращения осуществления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7) порядок проведения собраний и конференций.</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Порядок регистрации устава ТОС определяется  постановлением администрации</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 xml:space="preserve">.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jc w:val="center"/>
        <w:outlineLvl w:val="1"/>
        <w:rPr>
          <w:rFonts w:ascii="Times New Roman" w:hAnsi="Times New Roman" w:cs="Times New Roman"/>
          <w:sz w:val="28"/>
          <w:szCs w:val="28"/>
        </w:rPr>
      </w:pPr>
      <w:r w:rsidRPr="00AB2AC6">
        <w:rPr>
          <w:rFonts w:ascii="Times New Roman" w:hAnsi="Times New Roman" w:cs="Times New Roman"/>
          <w:sz w:val="28"/>
          <w:szCs w:val="28"/>
        </w:rPr>
        <w:t>8. Изменение границ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Изменение границ территорий, осуществляющих ТОС, реализуется путем:</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а) выхода из состава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б) разделения территории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в) присоединения территории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г) объединения территории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д) переход части территории из одного ТОС в другое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w:t>
      </w:r>
      <w:r>
        <w:rPr>
          <w:rFonts w:ascii="Times New Roman" w:hAnsi="Times New Roman" w:cs="Times New Roman"/>
          <w:sz w:val="28"/>
          <w:szCs w:val="28"/>
        </w:rPr>
        <w:t xml:space="preserve"> группа в количестве не менее 3</w:t>
      </w:r>
      <w:r w:rsidRPr="00AB2AC6">
        <w:rPr>
          <w:rFonts w:ascii="Times New Roman" w:hAnsi="Times New Roman" w:cs="Times New Roman"/>
          <w:sz w:val="28"/>
          <w:szCs w:val="28"/>
        </w:rPr>
        <w:t xml:space="preserve"> человек, проживающих на соответствующей территории.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AB2AC6">
          <w:rPr>
            <w:rFonts w:ascii="Times New Roman" w:hAnsi="Times New Roman" w:cs="Times New Roman"/>
            <w:color w:val="000000"/>
            <w:sz w:val="28"/>
            <w:szCs w:val="28"/>
          </w:rPr>
          <w:t xml:space="preserve">приложению </w:t>
        </w:r>
      </w:hyperlink>
      <w:r w:rsidRPr="00AB2AC6">
        <w:rPr>
          <w:rFonts w:ascii="Times New Roman" w:hAnsi="Times New Roman" w:cs="Times New Roman"/>
          <w:color w:val="000000"/>
          <w:sz w:val="28"/>
          <w:szCs w:val="28"/>
        </w:rPr>
        <w:t>2</w:t>
      </w:r>
      <w:r w:rsidRPr="00AB2AC6">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AB2AC6">
          <w:rPr>
            <w:rFonts w:ascii="Times New Roman" w:hAnsi="Times New Roman" w:cs="Times New Roman"/>
            <w:color w:val="000000"/>
            <w:sz w:val="28"/>
            <w:szCs w:val="28"/>
          </w:rPr>
          <w:t xml:space="preserve">приложению </w:t>
        </w:r>
      </w:hyperlink>
      <w:r w:rsidRPr="00AB2AC6">
        <w:rPr>
          <w:rFonts w:ascii="Times New Roman" w:hAnsi="Times New Roman" w:cs="Times New Roman"/>
          <w:color w:val="000000"/>
          <w:sz w:val="28"/>
          <w:szCs w:val="28"/>
        </w:rPr>
        <w:t>3</w:t>
      </w:r>
      <w:r w:rsidRPr="00AB2AC6">
        <w:rPr>
          <w:rFonts w:ascii="Times New Roman" w:hAnsi="Times New Roman" w:cs="Times New Roman"/>
          <w:sz w:val="28"/>
          <w:szCs w:val="28"/>
        </w:rPr>
        <w:t xml:space="preserve"> к настоящему Положению.</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12. Органы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10 дней со дня поступления документов и принимают решение по изменению границ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в) подготавливает проект изменений в устав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К обращению прикладываются следующие документы:</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г) протокол собрания или конференции граждан, проведенного инициативной группой;</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д) протокол собрания или конференции граждан, проведенного органами ТОС;</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15. Собрание депутатов</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 xml:space="preserve">  устанавливает новые границы территорий, на которой осуществляется ТОС, в течение 15 дней со дня поступления всех необходимых документов.</w:t>
      </w:r>
    </w:p>
    <w:p w:rsidR="00DB17F3" w:rsidRPr="00AB2AC6" w:rsidRDefault="00DB17F3" w:rsidP="007401B4">
      <w:pPr>
        <w:pStyle w:val="ConsPlusNormal"/>
        <w:ind w:firstLine="993"/>
        <w:jc w:val="both"/>
        <w:rPr>
          <w:rFonts w:ascii="Times New Roman" w:hAnsi="Times New Roman" w:cs="Times New Roman"/>
          <w:sz w:val="28"/>
          <w:szCs w:val="28"/>
        </w:rPr>
      </w:pPr>
      <w:r w:rsidRPr="00AB2AC6">
        <w:rPr>
          <w:rFonts w:ascii="Times New Roman" w:hAnsi="Times New Roman" w:cs="Times New Roman"/>
          <w:sz w:val="28"/>
          <w:szCs w:val="28"/>
        </w:rPr>
        <w:t>16. Регистрация изменений в устав ТОС, связанных с изменениями границ ТОС, осуществляется в порядке, установленном  постановлением Администрации</w:t>
      </w:r>
      <w:r>
        <w:rPr>
          <w:rFonts w:ascii="Times New Roman" w:hAnsi="Times New Roman" w:cs="Times New Roman"/>
          <w:sz w:val="28"/>
          <w:szCs w:val="28"/>
        </w:rPr>
        <w:t xml:space="preserve"> Вяжинского сельского поселения</w:t>
      </w:r>
      <w:r w:rsidRPr="00AB2AC6">
        <w:rPr>
          <w:rFonts w:ascii="Times New Roman" w:hAnsi="Times New Roman" w:cs="Times New Roman"/>
          <w:sz w:val="28"/>
          <w:szCs w:val="28"/>
        </w:rPr>
        <w:t>.</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center"/>
        <w:outlineLvl w:val="1"/>
        <w:rPr>
          <w:rFonts w:ascii="Times New Roman" w:hAnsi="Times New Roman" w:cs="Times New Roman"/>
          <w:sz w:val="28"/>
          <w:szCs w:val="28"/>
        </w:rPr>
      </w:pPr>
      <w:r w:rsidRPr="00AB2AC6">
        <w:rPr>
          <w:rFonts w:ascii="Times New Roman" w:hAnsi="Times New Roman" w:cs="Times New Roman"/>
          <w:sz w:val="28"/>
          <w:szCs w:val="28"/>
        </w:rPr>
        <w:t>9. Взаимодействие органов ТОС с органами местного самоуправления</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1. Органы местного самоуправления в рамках своей компетенции:</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1) оказывают содействие населению в реализации права на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2) оказывают помощь инициативным группам жителей в проведении собраний, конференций жителей;</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3) разрабатывают и принимаю нормативные правовые акты, устанавливающие порядок организации и осуществления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5) участвуют по приглашению органов ТОС в работе конференций и собраний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6) оказывают органам ТОС организационную и методическую помощь;</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7) заключают договоры с органами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8) контролируют поступление и использование бюджетных средств, переданных органам ТОС на выполнение их деятельности;</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9) контролируют использование муниципального имущества, переданного органам ТОС по договорам;</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10) устанавливают льготы по местным налогам и сборам для органов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13) осуществляют другие полномочия в соответствии с законодательством Российской Федерации.</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DB17F3" w:rsidRPr="00AB2AC6" w:rsidRDefault="00DB17F3" w:rsidP="00DB232F">
      <w:pPr>
        <w:widowControl w:val="0"/>
        <w:autoSpaceDE w:val="0"/>
        <w:autoSpaceDN w:val="0"/>
        <w:adjustRightInd w:val="0"/>
        <w:ind w:firstLine="540"/>
        <w:jc w:val="both"/>
        <w:rPr>
          <w:sz w:val="28"/>
          <w:szCs w:val="28"/>
        </w:rPr>
      </w:pPr>
      <w:r w:rsidRPr="00AB2AC6">
        <w:rPr>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center"/>
        <w:outlineLvl w:val="1"/>
        <w:rPr>
          <w:rFonts w:ascii="Times New Roman" w:hAnsi="Times New Roman" w:cs="Times New Roman"/>
          <w:sz w:val="28"/>
          <w:szCs w:val="28"/>
        </w:rPr>
      </w:pPr>
      <w:r w:rsidRPr="00AB2AC6">
        <w:rPr>
          <w:rFonts w:ascii="Times New Roman" w:hAnsi="Times New Roman" w:cs="Times New Roman"/>
          <w:sz w:val="28"/>
          <w:szCs w:val="28"/>
        </w:rPr>
        <w:t>10. Контроль за деятельностью ТОС</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DB17F3" w:rsidRPr="00AB2AC6" w:rsidRDefault="00DB17F3" w:rsidP="00DB232F">
      <w:pPr>
        <w:pStyle w:val="ConsPlusNormal"/>
        <w:ind w:firstLine="709"/>
        <w:jc w:val="both"/>
        <w:rPr>
          <w:rFonts w:ascii="Times New Roman" w:hAnsi="Times New Roman" w:cs="Times New Roman"/>
          <w:sz w:val="28"/>
          <w:szCs w:val="28"/>
        </w:rPr>
      </w:pPr>
      <w:r w:rsidRPr="00AB2AC6">
        <w:rPr>
          <w:rFonts w:ascii="Times New Roman" w:hAnsi="Times New Roman" w:cs="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AB2AC6" w:rsidRDefault="00DB17F3" w:rsidP="00DB232F">
      <w:pPr>
        <w:pStyle w:val="ConsPlusNormal"/>
        <w:ind w:firstLine="709"/>
        <w:jc w:val="both"/>
        <w:rPr>
          <w:rFonts w:ascii="Times New Roman" w:hAnsi="Times New Roman" w:cs="Times New Roman"/>
          <w:sz w:val="28"/>
          <w:szCs w:val="28"/>
        </w:rPr>
      </w:pPr>
    </w:p>
    <w:p w:rsidR="00DB17F3" w:rsidRPr="009E362F" w:rsidRDefault="00DB17F3" w:rsidP="00DB232F">
      <w:pPr>
        <w:pStyle w:val="ConsPlusNormal"/>
        <w:ind w:firstLine="709"/>
        <w:jc w:val="right"/>
        <w:rPr>
          <w:rFonts w:ascii="Times New Roman" w:hAnsi="Times New Roman" w:cs="Times New Roman"/>
          <w:sz w:val="24"/>
          <w:szCs w:val="24"/>
        </w:rPr>
      </w:pPr>
      <w:r w:rsidRPr="00AB2AC6">
        <w:rPr>
          <w:rFonts w:ascii="Times New Roman" w:hAnsi="Times New Roman" w:cs="Times New Roman"/>
          <w:sz w:val="28"/>
          <w:szCs w:val="28"/>
        </w:rPr>
        <w:br w:type="page"/>
      </w:r>
      <w:r w:rsidRPr="009E362F">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_________________</w:t>
      </w:r>
    </w:p>
    <w:p w:rsidR="00DB17F3" w:rsidRPr="009E362F" w:rsidRDefault="00DB17F3" w:rsidP="00DB232F">
      <w:pPr>
        <w:pStyle w:val="ConsPlusTitle"/>
        <w:ind w:firstLine="709"/>
        <w:jc w:val="center"/>
        <w:rPr>
          <w:rFonts w:ascii="Times New Roman" w:hAnsi="Times New Roman" w:cs="Times New Roman"/>
          <w:sz w:val="24"/>
          <w:szCs w:val="24"/>
        </w:rPr>
      </w:pPr>
      <w:bookmarkStart w:id="1" w:name="Par349"/>
      <w:bookmarkEnd w:id="1"/>
    </w:p>
    <w:p w:rsidR="00DB17F3" w:rsidRPr="00AC04F9" w:rsidRDefault="00DB17F3" w:rsidP="00DB232F">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DB17F3" w:rsidRPr="00AC04F9" w:rsidRDefault="00DB17F3" w:rsidP="00DB232F">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НА КОТОРОЙ ПРЕДПОЛАГАЕТСЯ ОСУЩЕСТВЛЕНИЕ</w:t>
      </w:r>
    </w:p>
    <w:p w:rsidR="00DB17F3" w:rsidRPr="00AC04F9" w:rsidRDefault="00DB17F3" w:rsidP="00DB232F">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DB17F3" w:rsidRPr="00AC04F9" w:rsidRDefault="00DB17F3" w:rsidP="00DB232F">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DB17F3" w:rsidRPr="009E362F" w:rsidRDefault="00DB17F3" w:rsidP="00DB232F">
      <w:pPr>
        <w:pStyle w:val="ConsPlusNormal"/>
        <w:ind w:firstLine="709"/>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tblPr>
      <w:tblGrid>
        <w:gridCol w:w="1276"/>
        <w:gridCol w:w="2749"/>
        <w:gridCol w:w="3120"/>
        <w:gridCol w:w="1502"/>
        <w:gridCol w:w="1559"/>
      </w:tblGrid>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DB17F3" w:rsidRPr="005824B6" w:rsidRDefault="00DB17F3" w:rsidP="007401B4">
            <w:pPr>
              <w:pStyle w:val="ConsPlusNormal"/>
              <w:ind w:firstLine="23"/>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both"/>
              <w:rPr>
                <w:rFonts w:ascii="Times New Roman" w:hAnsi="Times New Roman" w:cs="Times New Roman"/>
                <w:sz w:val="24"/>
                <w:szCs w:val="24"/>
              </w:rPr>
            </w:pPr>
            <w:r w:rsidRPr="005824B6">
              <w:rPr>
                <w:rFonts w:ascii="Times New Roman" w:hAnsi="Times New Roman" w:cs="Times New Roman"/>
                <w:sz w:val="24"/>
                <w:szCs w:val="24"/>
              </w:rPr>
              <w:t>Подпись</w:t>
            </w:r>
            <w:r>
              <w:rPr>
                <w:rFonts w:ascii="Times New Roman" w:hAnsi="Times New Roman" w:cs="Times New Roman"/>
                <w:sz w:val="24"/>
                <w:szCs w:val="24"/>
              </w:rPr>
              <w:t xml:space="preserve"> </w:t>
            </w:r>
            <w:r w:rsidRPr="005824B6">
              <w:rPr>
                <w:rFonts w:ascii="Times New Roman" w:hAnsi="Times New Roman" w:cs="Times New Roman"/>
                <w:sz w:val="24"/>
                <w:szCs w:val="24"/>
              </w:rPr>
              <w:t>и дата ее</w:t>
            </w:r>
            <w:r>
              <w:rPr>
                <w:rFonts w:ascii="Times New Roman" w:hAnsi="Times New Roman" w:cs="Times New Roman"/>
                <w:sz w:val="24"/>
                <w:szCs w:val="24"/>
              </w:rPr>
              <w:t xml:space="preserve"> </w:t>
            </w:r>
            <w:r w:rsidRPr="005824B6">
              <w:rPr>
                <w:rFonts w:ascii="Times New Roman" w:hAnsi="Times New Roman" w:cs="Times New Roman"/>
                <w:sz w:val="24"/>
                <w:szCs w:val="24"/>
              </w:rPr>
              <w:t>внесения</w:t>
            </w: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7401B4">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bl>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DB17F3" w:rsidRPr="009E362F" w:rsidRDefault="00DB17F3" w:rsidP="00DB232F">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AC04F9" w:rsidRDefault="00DB17F3" w:rsidP="00DB232F">
      <w:pPr>
        <w:pStyle w:val="ConsPlusTitle"/>
        <w:ind w:firstLine="709"/>
        <w:jc w:val="center"/>
        <w:rPr>
          <w:rFonts w:ascii="Times New Roman" w:hAnsi="Times New Roman" w:cs="Times New Roman"/>
          <w:b w:val="0"/>
          <w:sz w:val="24"/>
          <w:szCs w:val="24"/>
        </w:rPr>
      </w:pPr>
      <w:bookmarkStart w:id="2" w:name="Par532"/>
      <w:bookmarkEnd w:id="2"/>
      <w:r w:rsidRPr="00AC04F9">
        <w:rPr>
          <w:rFonts w:ascii="Times New Roman" w:hAnsi="Times New Roman" w:cs="Times New Roman"/>
          <w:b w:val="0"/>
          <w:sz w:val="24"/>
          <w:szCs w:val="24"/>
        </w:rPr>
        <w:t>ПОДПИСНОЙ ЛИСТ</w:t>
      </w:r>
    </w:p>
    <w:p w:rsidR="00DB17F3" w:rsidRPr="00AC04F9" w:rsidRDefault="00DB17F3" w:rsidP="00DB232F">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DB17F3" w:rsidRPr="009E362F" w:rsidRDefault="00DB17F3" w:rsidP="00DB232F">
      <w:pPr>
        <w:pStyle w:val="ConsPlusNonformat"/>
        <w:jc w:val="both"/>
        <w:rPr>
          <w:rFonts w:ascii="Times New Roman" w:hAnsi="Times New Roman" w:cs="Times New Roman"/>
          <w:sz w:val="24"/>
          <w:szCs w:val="24"/>
        </w:rPr>
      </w:pPr>
    </w:p>
    <w:p w:rsidR="00DB17F3" w:rsidRPr="009E362F" w:rsidRDefault="00DB17F3" w:rsidP="00DB232F">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DB17F3" w:rsidRPr="009E362F" w:rsidRDefault="00DB17F3" w:rsidP="00DB232F">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Вяжинского сельского поселения </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DB17F3" w:rsidRPr="009E362F" w:rsidRDefault="00DB17F3" w:rsidP="00DB232F">
      <w:pPr>
        <w:pStyle w:val="ConsPlusNormal"/>
        <w:ind w:firstLine="709"/>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1701"/>
        <w:gridCol w:w="2749"/>
        <w:gridCol w:w="3120"/>
        <w:gridCol w:w="1800"/>
        <w:gridCol w:w="978"/>
      </w:tblGrid>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left="-346" w:firstLine="0"/>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3"/>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hanging="76"/>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DB17F3" w:rsidRPr="005824B6" w:rsidRDefault="00DB17F3" w:rsidP="007401B4">
            <w:pPr>
              <w:pStyle w:val="ConsPlusNormal"/>
              <w:ind w:hanging="76"/>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AB2AC6">
        <w:tc>
          <w:tcPr>
            <w:tcW w:w="1701"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bl>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DB17F3" w:rsidRPr="009E362F" w:rsidRDefault="00DB17F3" w:rsidP="00DB232F">
      <w:pPr>
        <w:pStyle w:val="ConsPlusNormal"/>
        <w:jc w:val="both"/>
        <w:rPr>
          <w:rFonts w:ascii="Times New Roman" w:hAnsi="Times New Roman" w:cs="Times New Roman"/>
          <w:sz w:val="24"/>
          <w:szCs w:val="24"/>
        </w:rPr>
      </w:pPr>
    </w:p>
    <w:p w:rsidR="00DB17F3" w:rsidRDefault="00DB17F3" w:rsidP="00DB232F">
      <w:pPr>
        <w:pStyle w:val="ConsPlusNormal"/>
        <w:ind w:firstLine="709"/>
        <w:jc w:val="both"/>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Default="00DB17F3" w:rsidP="00DB232F">
      <w:pPr>
        <w:pStyle w:val="ConsPlusNormal"/>
        <w:ind w:firstLine="709"/>
        <w:jc w:val="right"/>
        <w:outlineLvl w:val="1"/>
        <w:rPr>
          <w:rFonts w:ascii="Times New Roman" w:hAnsi="Times New Roman" w:cs="Times New Roman"/>
          <w:sz w:val="24"/>
          <w:szCs w:val="24"/>
        </w:rPr>
      </w:pPr>
    </w:p>
    <w:p w:rsidR="00DB17F3" w:rsidRPr="009E362F" w:rsidRDefault="00DB17F3" w:rsidP="00DB232F">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DB17F3" w:rsidRPr="009E362F" w:rsidRDefault="00DB17F3" w:rsidP="00DB232F">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DB17F3" w:rsidRPr="009E362F" w:rsidRDefault="00DB17F3" w:rsidP="00DB232F">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AC04F9" w:rsidRDefault="00DB17F3" w:rsidP="00DB232F">
      <w:pPr>
        <w:pStyle w:val="ConsPlusTitle"/>
        <w:ind w:firstLine="709"/>
        <w:jc w:val="center"/>
        <w:rPr>
          <w:rFonts w:ascii="Times New Roman" w:hAnsi="Times New Roman" w:cs="Times New Roman"/>
          <w:b w:val="0"/>
          <w:sz w:val="24"/>
          <w:szCs w:val="24"/>
        </w:rPr>
      </w:pPr>
      <w:bookmarkStart w:id="3" w:name="Par588"/>
      <w:bookmarkEnd w:id="3"/>
      <w:r w:rsidRPr="00AC04F9">
        <w:rPr>
          <w:rFonts w:ascii="Times New Roman" w:hAnsi="Times New Roman" w:cs="Times New Roman"/>
          <w:b w:val="0"/>
          <w:sz w:val="24"/>
          <w:szCs w:val="24"/>
        </w:rPr>
        <w:t>ПОДПИСНОЙ ЛИСТ</w:t>
      </w:r>
    </w:p>
    <w:p w:rsidR="00DB17F3" w:rsidRPr="00AC04F9" w:rsidRDefault="00DB17F3" w:rsidP="00DB232F">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DB17F3" w:rsidRPr="009E362F" w:rsidRDefault="00DB17F3" w:rsidP="00DB232F">
      <w:pPr>
        <w:pStyle w:val="ConsPlusNonformat"/>
        <w:jc w:val="both"/>
        <w:rPr>
          <w:rFonts w:ascii="Times New Roman" w:hAnsi="Times New Roman" w:cs="Times New Roman"/>
          <w:sz w:val="24"/>
          <w:szCs w:val="24"/>
        </w:rPr>
      </w:pPr>
    </w:p>
    <w:p w:rsidR="00DB17F3" w:rsidRPr="009E362F" w:rsidRDefault="00DB17F3" w:rsidP="00DB232F">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DB17F3" w:rsidRPr="009E362F" w:rsidRDefault="00DB17F3" w:rsidP="00DB232F">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Вяжинского сельского поселения </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DB17F3" w:rsidRPr="009E362F" w:rsidRDefault="00DB17F3" w:rsidP="00DB232F">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8"/>
        <w:gridCol w:w="2182"/>
        <w:gridCol w:w="2496"/>
        <w:gridCol w:w="1559"/>
        <w:gridCol w:w="1276"/>
      </w:tblGrid>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DB17F3" w:rsidRPr="005824B6" w:rsidRDefault="00DB17F3" w:rsidP="007401B4">
            <w:pPr>
              <w:pStyle w:val="ConsPlusNormal"/>
              <w:ind w:firstLine="24"/>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22"/>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DB17F3" w:rsidRPr="005824B6" w:rsidRDefault="00DB17F3" w:rsidP="007401B4">
            <w:pPr>
              <w:pStyle w:val="ConsPlusNormal"/>
              <w:ind w:firstLine="22"/>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DB17F3" w:rsidRPr="005824B6" w:rsidRDefault="00DB17F3" w:rsidP="007401B4">
            <w:pPr>
              <w:pStyle w:val="ConsPlusNormal"/>
              <w:ind w:firstLine="0"/>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r w:rsidR="00DB17F3" w:rsidRPr="005824B6" w:rsidTr="00664733">
        <w:tc>
          <w:tcPr>
            <w:tcW w:w="1418"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182"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249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F3" w:rsidRPr="005824B6" w:rsidRDefault="00DB17F3" w:rsidP="007A7FE4">
            <w:pPr>
              <w:pStyle w:val="ConsPlusNormal"/>
              <w:rPr>
                <w:rFonts w:ascii="Times New Roman" w:hAnsi="Times New Roman" w:cs="Times New Roman"/>
                <w:sz w:val="24"/>
                <w:szCs w:val="24"/>
              </w:rPr>
            </w:pPr>
          </w:p>
        </w:tc>
      </w:tr>
    </w:tbl>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rmal"/>
        <w:ind w:firstLine="709"/>
        <w:jc w:val="both"/>
        <w:rPr>
          <w:rFonts w:ascii="Times New Roman" w:hAnsi="Times New Roman" w:cs="Times New Roman"/>
          <w:sz w:val="24"/>
          <w:szCs w:val="24"/>
        </w:rPr>
      </w:pP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DB17F3" w:rsidRPr="009E362F" w:rsidRDefault="00DB17F3" w:rsidP="00DB232F">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DB17F3" w:rsidRPr="009E362F" w:rsidRDefault="00DB17F3" w:rsidP="00DB232F">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DB17F3" w:rsidRPr="009E362F" w:rsidRDefault="00DB17F3" w:rsidP="00DB232F">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DB17F3" w:rsidRPr="00A81DEB" w:rsidRDefault="00DB17F3" w:rsidP="00DB232F">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DB17F3" w:rsidRDefault="00DB17F3" w:rsidP="00CD089B">
      <w:pPr>
        <w:suppressAutoHyphens w:val="0"/>
        <w:autoSpaceDE w:val="0"/>
        <w:autoSpaceDN w:val="0"/>
        <w:adjustRightInd w:val="0"/>
        <w:jc w:val="both"/>
        <w:rPr>
          <w:kern w:val="0"/>
          <w:sz w:val="28"/>
          <w:szCs w:val="28"/>
          <w:lang w:eastAsia="ru-RU"/>
        </w:rPr>
      </w:pPr>
    </w:p>
    <w:sectPr w:rsidR="00DB17F3" w:rsidSect="0013048C">
      <w:footerReference w:type="default" r:id="rId12"/>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7F3" w:rsidRDefault="00DB17F3" w:rsidP="008622F8">
      <w:r>
        <w:separator/>
      </w:r>
    </w:p>
  </w:endnote>
  <w:endnote w:type="continuationSeparator" w:id="0">
    <w:p w:rsidR="00DB17F3" w:rsidRDefault="00DB17F3"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7F3" w:rsidRDefault="00DB17F3">
    <w:pPr>
      <w:pStyle w:val="Footer"/>
      <w:jc w:val="right"/>
    </w:pPr>
    <w:fldSimple w:instr="PAGE   \* MERGEFORMAT">
      <w:r>
        <w:rPr>
          <w:noProof/>
        </w:rPr>
        <w:t>12</w:t>
      </w:r>
    </w:fldSimple>
  </w:p>
  <w:p w:rsidR="00DB17F3" w:rsidRDefault="00DB1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7F3" w:rsidRDefault="00DB17F3" w:rsidP="008622F8">
      <w:r>
        <w:separator/>
      </w:r>
    </w:p>
  </w:footnote>
  <w:footnote w:type="continuationSeparator" w:id="0">
    <w:p w:rsidR="00DB17F3" w:rsidRDefault="00DB17F3" w:rsidP="00862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28C7F52"/>
    <w:multiLevelType w:val="hybridMultilevel"/>
    <w:tmpl w:val="63E4B1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E0C1D7B"/>
    <w:multiLevelType w:val="hybridMultilevel"/>
    <w:tmpl w:val="284EA84E"/>
    <w:lvl w:ilvl="0" w:tplc="4A980CC4">
      <w:start w:val="1"/>
      <w:numFmt w:val="decimal"/>
      <w:lvlText w:val="%1."/>
      <w:lvlJc w:val="left"/>
      <w:pPr>
        <w:ind w:left="1543" w:hanging="975"/>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5E61C82"/>
    <w:multiLevelType w:val="hybridMultilevel"/>
    <w:tmpl w:val="6B2017EA"/>
    <w:lvl w:ilvl="0" w:tplc="CC2E9598">
      <w:start w:val="6"/>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ECB3CEB"/>
    <w:multiLevelType w:val="hybridMultilevel"/>
    <w:tmpl w:val="DBD2B152"/>
    <w:lvl w:ilvl="0" w:tplc="96A6FF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F8"/>
    <w:rsid w:val="00020CA8"/>
    <w:rsid w:val="000238B5"/>
    <w:rsid w:val="00024A58"/>
    <w:rsid w:val="00025C46"/>
    <w:rsid w:val="00035F52"/>
    <w:rsid w:val="00037DB2"/>
    <w:rsid w:val="00043FB2"/>
    <w:rsid w:val="000450E7"/>
    <w:rsid w:val="00051039"/>
    <w:rsid w:val="00062A40"/>
    <w:rsid w:val="0006382F"/>
    <w:rsid w:val="000716E0"/>
    <w:rsid w:val="0007385A"/>
    <w:rsid w:val="000772BD"/>
    <w:rsid w:val="00082163"/>
    <w:rsid w:val="00083214"/>
    <w:rsid w:val="00084B49"/>
    <w:rsid w:val="00084BE5"/>
    <w:rsid w:val="00085D98"/>
    <w:rsid w:val="00086CA3"/>
    <w:rsid w:val="000935F7"/>
    <w:rsid w:val="00097CB3"/>
    <w:rsid w:val="000A3E33"/>
    <w:rsid w:val="000A4520"/>
    <w:rsid w:val="000A7BC0"/>
    <w:rsid w:val="000C2691"/>
    <w:rsid w:val="000E585A"/>
    <w:rsid w:val="000F18C4"/>
    <w:rsid w:val="000F1F9C"/>
    <w:rsid w:val="000F285A"/>
    <w:rsid w:val="00101B25"/>
    <w:rsid w:val="0010203F"/>
    <w:rsid w:val="00102333"/>
    <w:rsid w:val="001057D9"/>
    <w:rsid w:val="00105BBB"/>
    <w:rsid w:val="00110345"/>
    <w:rsid w:val="00115310"/>
    <w:rsid w:val="0012402C"/>
    <w:rsid w:val="0013048C"/>
    <w:rsid w:val="00134FCF"/>
    <w:rsid w:val="00143936"/>
    <w:rsid w:val="00144383"/>
    <w:rsid w:val="001548F5"/>
    <w:rsid w:val="001568D7"/>
    <w:rsid w:val="0015693B"/>
    <w:rsid w:val="00162F46"/>
    <w:rsid w:val="00176629"/>
    <w:rsid w:val="0018390C"/>
    <w:rsid w:val="001A67CA"/>
    <w:rsid w:val="001B0A4B"/>
    <w:rsid w:val="001B111F"/>
    <w:rsid w:val="001B4AF3"/>
    <w:rsid w:val="001B6595"/>
    <w:rsid w:val="001C0BBE"/>
    <w:rsid w:val="001C193D"/>
    <w:rsid w:val="001C7393"/>
    <w:rsid w:val="001D4211"/>
    <w:rsid w:val="001E4F25"/>
    <w:rsid w:val="001F07D7"/>
    <w:rsid w:val="001F7200"/>
    <w:rsid w:val="0020057C"/>
    <w:rsid w:val="00203220"/>
    <w:rsid w:val="002059DE"/>
    <w:rsid w:val="00232E26"/>
    <w:rsid w:val="002334AC"/>
    <w:rsid w:val="00234F4F"/>
    <w:rsid w:val="002400A7"/>
    <w:rsid w:val="002404F4"/>
    <w:rsid w:val="00243B11"/>
    <w:rsid w:val="00250AF5"/>
    <w:rsid w:val="00250E14"/>
    <w:rsid w:val="00255911"/>
    <w:rsid w:val="00264F98"/>
    <w:rsid w:val="0026728E"/>
    <w:rsid w:val="00272C4C"/>
    <w:rsid w:val="00274000"/>
    <w:rsid w:val="00284AFC"/>
    <w:rsid w:val="00292680"/>
    <w:rsid w:val="0029469B"/>
    <w:rsid w:val="00294FBA"/>
    <w:rsid w:val="002975B1"/>
    <w:rsid w:val="002A41CC"/>
    <w:rsid w:val="002B07E5"/>
    <w:rsid w:val="002B147A"/>
    <w:rsid w:val="002B54FD"/>
    <w:rsid w:val="002C237D"/>
    <w:rsid w:val="002C63FF"/>
    <w:rsid w:val="002D6B41"/>
    <w:rsid w:val="002D72A5"/>
    <w:rsid w:val="002E217C"/>
    <w:rsid w:val="002F482E"/>
    <w:rsid w:val="00300145"/>
    <w:rsid w:val="003039A1"/>
    <w:rsid w:val="00307794"/>
    <w:rsid w:val="00311BA5"/>
    <w:rsid w:val="00313539"/>
    <w:rsid w:val="003222FC"/>
    <w:rsid w:val="003230EE"/>
    <w:rsid w:val="00332AE5"/>
    <w:rsid w:val="0033340E"/>
    <w:rsid w:val="00337EB3"/>
    <w:rsid w:val="00342505"/>
    <w:rsid w:val="00342A2C"/>
    <w:rsid w:val="00352456"/>
    <w:rsid w:val="00355CF2"/>
    <w:rsid w:val="00356CD3"/>
    <w:rsid w:val="00362CC7"/>
    <w:rsid w:val="00362E5B"/>
    <w:rsid w:val="00363D5D"/>
    <w:rsid w:val="00364010"/>
    <w:rsid w:val="00380B4C"/>
    <w:rsid w:val="00383256"/>
    <w:rsid w:val="003872A7"/>
    <w:rsid w:val="003A7A84"/>
    <w:rsid w:val="003B3DC1"/>
    <w:rsid w:val="003C123F"/>
    <w:rsid w:val="003C2516"/>
    <w:rsid w:val="003C376F"/>
    <w:rsid w:val="003C6004"/>
    <w:rsid w:val="003C6904"/>
    <w:rsid w:val="003D1E7D"/>
    <w:rsid w:val="003D23C3"/>
    <w:rsid w:val="003D2423"/>
    <w:rsid w:val="003D6D3A"/>
    <w:rsid w:val="003F4533"/>
    <w:rsid w:val="003F7818"/>
    <w:rsid w:val="0040569E"/>
    <w:rsid w:val="00406F53"/>
    <w:rsid w:val="00421000"/>
    <w:rsid w:val="00424326"/>
    <w:rsid w:val="0043488E"/>
    <w:rsid w:val="004354AE"/>
    <w:rsid w:val="0043730F"/>
    <w:rsid w:val="00447807"/>
    <w:rsid w:val="00455044"/>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C3B87"/>
    <w:rsid w:val="004D0046"/>
    <w:rsid w:val="004D30D7"/>
    <w:rsid w:val="004D6211"/>
    <w:rsid w:val="004E1538"/>
    <w:rsid w:val="004E364A"/>
    <w:rsid w:val="004F01B7"/>
    <w:rsid w:val="004F0D0C"/>
    <w:rsid w:val="00501E84"/>
    <w:rsid w:val="00502C42"/>
    <w:rsid w:val="00507C38"/>
    <w:rsid w:val="005111A9"/>
    <w:rsid w:val="00517B30"/>
    <w:rsid w:val="00527BF4"/>
    <w:rsid w:val="005331DA"/>
    <w:rsid w:val="00544DF1"/>
    <w:rsid w:val="0054688E"/>
    <w:rsid w:val="0056286A"/>
    <w:rsid w:val="00573B57"/>
    <w:rsid w:val="005824B6"/>
    <w:rsid w:val="0058276C"/>
    <w:rsid w:val="00590ECD"/>
    <w:rsid w:val="005938AA"/>
    <w:rsid w:val="005A07C7"/>
    <w:rsid w:val="005A22B8"/>
    <w:rsid w:val="005A7739"/>
    <w:rsid w:val="005B0147"/>
    <w:rsid w:val="005B1A55"/>
    <w:rsid w:val="005B302E"/>
    <w:rsid w:val="005B3726"/>
    <w:rsid w:val="005B3864"/>
    <w:rsid w:val="005C06A4"/>
    <w:rsid w:val="005D43B1"/>
    <w:rsid w:val="005D60B6"/>
    <w:rsid w:val="005E7E5A"/>
    <w:rsid w:val="005F06B0"/>
    <w:rsid w:val="005F3290"/>
    <w:rsid w:val="005F54E0"/>
    <w:rsid w:val="00603C70"/>
    <w:rsid w:val="00605BA6"/>
    <w:rsid w:val="006068AE"/>
    <w:rsid w:val="00607B2D"/>
    <w:rsid w:val="00621A25"/>
    <w:rsid w:val="0062593C"/>
    <w:rsid w:val="0063105B"/>
    <w:rsid w:val="006315A6"/>
    <w:rsid w:val="006320B2"/>
    <w:rsid w:val="006351B1"/>
    <w:rsid w:val="00637133"/>
    <w:rsid w:val="0065639C"/>
    <w:rsid w:val="00664733"/>
    <w:rsid w:val="00666161"/>
    <w:rsid w:val="00680934"/>
    <w:rsid w:val="00685B9F"/>
    <w:rsid w:val="006A547A"/>
    <w:rsid w:val="006A7630"/>
    <w:rsid w:val="006B0E8B"/>
    <w:rsid w:val="006B7767"/>
    <w:rsid w:val="006C16F7"/>
    <w:rsid w:val="006D2B1D"/>
    <w:rsid w:val="006D4C8A"/>
    <w:rsid w:val="006E0771"/>
    <w:rsid w:val="006E626A"/>
    <w:rsid w:val="006E7322"/>
    <w:rsid w:val="006F014E"/>
    <w:rsid w:val="006F1B8E"/>
    <w:rsid w:val="006F5FA2"/>
    <w:rsid w:val="00705D7F"/>
    <w:rsid w:val="007112F9"/>
    <w:rsid w:val="0071138B"/>
    <w:rsid w:val="007167DB"/>
    <w:rsid w:val="00717FDE"/>
    <w:rsid w:val="007204C1"/>
    <w:rsid w:val="0072252C"/>
    <w:rsid w:val="00724924"/>
    <w:rsid w:val="007274BB"/>
    <w:rsid w:val="0073672F"/>
    <w:rsid w:val="00736984"/>
    <w:rsid w:val="007401B4"/>
    <w:rsid w:val="00745056"/>
    <w:rsid w:val="00746A11"/>
    <w:rsid w:val="00757023"/>
    <w:rsid w:val="00757318"/>
    <w:rsid w:val="00764E82"/>
    <w:rsid w:val="00765931"/>
    <w:rsid w:val="00766057"/>
    <w:rsid w:val="00775633"/>
    <w:rsid w:val="0077597E"/>
    <w:rsid w:val="007773A4"/>
    <w:rsid w:val="00784E29"/>
    <w:rsid w:val="00792384"/>
    <w:rsid w:val="00792E5E"/>
    <w:rsid w:val="007A7FE4"/>
    <w:rsid w:val="007B5CB1"/>
    <w:rsid w:val="007C1AC0"/>
    <w:rsid w:val="007C5F86"/>
    <w:rsid w:val="007D1D81"/>
    <w:rsid w:val="007D2C1B"/>
    <w:rsid w:val="007D53ED"/>
    <w:rsid w:val="007D5555"/>
    <w:rsid w:val="007D7DCB"/>
    <w:rsid w:val="007F6844"/>
    <w:rsid w:val="00806104"/>
    <w:rsid w:val="00810D0E"/>
    <w:rsid w:val="00811DA9"/>
    <w:rsid w:val="00812A32"/>
    <w:rsid w:val="00817397"/>
    <w:rsid w:val="00817E47"/>
    <w:rsid w:val="00821E37"/>
    <w:rsid w:val="00834BB0"/>
    <w:rsid w:val="00840CE5"/>
    <w:rsid w:val="00852BE1"/>
    <w:rsid w:val="00853FA2"/>
    <w:rsid w:val="00854176"/>
    <w:rsid w:val="00861E7F"/>
    <w:rsid w:val="008622F8"/>
    <w:rsid w:val="00864D9F"/>
    <w:rsid w:val="0086502A"/>
    <w:rsid w:val="00866D84"/>
    <w:rsid w:val="00866EBF"/>
    <w:rsid w:val="0087217A"/>
    <w:rsid w:val="00890E33"/>
    <w:rsid w:val="008929F1"/>
    <w:rsid w:val="00894563"/>
    <w:rsid w:val="008A267D"/>
    <w:rsid w:val="008A5CB1"/>
    <w:rsid w:val="008B27D1"/>
    <w:rsid w:val="008C160B"/>
    <w:rsid w:val="008C71D8"/>
    <w:rsid w:val="008E4538"/>
    <w:rsid w:val="00914432"/>
    <w:rsid w:val="009155BD"/>
    <w:rsid w:val="00916293"/>
    <w:rsid w:val="00920299"/>
    <w:rsid w:val="009211DC"/>
    <w:rsid w:val="00927638"/>
    <w:rsid w:val="00936F83"/>
    <w:rsid w:val="00942670"/>
    <w:rsid w:val="00944DA2"/>
    <w:rsid w:val="00953BDE"/>
    <w:rsid w:val="0096461B"/>
    <w:rsid w:val="00970AE4"/>
    <w:rsid w:val="00971D5D"/>
    <w:rsid w:val="00973903"/>
    <w:rsid w:val="00975F75"/>
    <w:rsid w:val="00977278"/>
    <w:rsid w:val="009772ED"/>
    <w:rsid w:val="009875F6"/>
    <w:rsid w:val="009936AF"/>
    <w:rsid w:val="009942E6"/>
    <w:rsid w:val="00994DF4"/>
    <w:rsid w:val="009A4055"/>
    <w:rsid w:val="009B2935"/>
    <w:rsid w:val="009B3695"/>
    <w:rsid w:val="009C15D6"/>
    <w:rsid w:val="009C39CB"/>
    <w:rsid w:val="009C4AE2"/>
    <w:rsid w:val="009C5640"/>
    <w:rsid w:val="009D3247"/>
    <w:rsid w:val="009D4872"/>
    <w:rsid w:val="009D59D4"/>
    <w:rsid w:val="009E362F"/>
    <w:rsid w:val="009E3D5B"/>
    <w:rsid w:val="009E50A6"/>
    <w:rsid w:val="009E52EE"/>
    <w:rsid w:val="009F1B2B"/>
    <w:rsid w:val="009F720A"/>
    <w:rsid w:val="00A0451F"/>
    <w:rsid w:val="00A073A6"/>
    <w:rsid w:val="00A12ADE"/>
    <w:rsid w:val="00A12B77"/>
    <w:rsid w:val="00A130E2"/>
    <w:rsid w:val="00A150CA"/>
    <w:rsid w:val="00A15243"/>
    <w:rsid w:val="00A2085D"/>
    <w:rsid w:val="00A36229"/>
    <w:rsid w:val="00A3787E"/>
    <w:rsid w:val="00A41311"/>
    <w:rsid w:val="00A443E5"/>
    <w:rsid w:val="00A45AEC"/>
    <w:rsid w:val="00A642C1"/>
    <w:rsid w:val="00A80B89"/>
    <w:rsid w:val="00A81DEB"/>
    <w:rsid w:val="00A87C81"/>
    <w:rsid w:val="00A900A4"/>
    <w:rsid w:val="00A96F81"/>
    <w:rsid w:val="00AA1962"/>
    <w:rsid w:val="00AA35F8"/>
    <w:rsid w:val="00AA4018"/>
    <w:rsid w:val="00AB2AC6"/>
    <w:rsid w:val="00AC04F9"/>
    <w:rsid w:val="00AC2F48"/>
    <w:rsid w:val="00AC5154"/>
    <w:rsid w:val="00AC5392"/>
    <w:rsid w:val="00AC5A3E"/>
    <w:rsid w:val="00AC5BB3"/>
    <w:rsid w:val="00AC5F49"/>
    <w:rsid w:val="00AD0F01"/>
    <w:rsid w:val="00AD167E"/>
    <w:rsid w:val="00AD3042"/>
    <w:rsid w:val="00AD37B9"/>
    <w:rsid w:val="00AD4DD8"/>
    <w:rsid w:val="00AD6B1F"/>
    <w:rsid w:val="00AE2804"/>
    <w:rsid w:val="00AE305C"/>
    <w:rsid w:val="00AF1610"/>
    <w:rsid w:val="00AF547C"/>
    <w:rsid w:val="00B06E43"/>
    <w:rsid w:val="00B1179E"/>
    <w:rsid w:val="00B23276"/>
    <w:rsid w:val="00B24D67"/>
    <w:rsid w:val="00B263B7"/>
    <w:rsid w:val="00B326B5"/>
    <w:rsid w:val="00B35891"/>
    <w:rsid w:val="00B41E10"/>
    <w:rsid w:val="00B43B9C"/>
    <w:rsid w:val="00B4573C"/>
    <w:rsid w:val="00B51919"/>
    <w:rsid w:val="00B61A82"/>
    <w:rsid w:val="00B63D06"/>
    <w:rsid w:val="00B750AB"/>
    <w:rsid w:val="00B910B5"/>
    <w:rsid w:val="00B95625"/>
    <w:rsid w:val="00BA0632"/>
    <w:rsid w:val="00BA1532"/>
    <w:rsid w:val="00BA28E7"/>
    <w:rsid w:val="00BB021A"/>
    <w:rsid w:val="00BB50EA"/>
    <w:rsid w:val="00BC21A8"/>
    <w:rsid w:val="00BC27A9"/>
    <w:rsid w:val="00BC521F"/>
    <w:rsid w:val="00BC5CE2"/>
    <w:rsid w:val="00BD19BE"/>
    <w:rsid w:val="00BD1CDD"/>
    <w:rsid w:val="00BE1E8A"/>
    <w:rsid w:val="00BE2C3B"/>
    <w:rsid w:val="00BF3E4F"/>
    <w:rsid w:val="00BF3F72"/>
    <w:rsid w:val="00C134E9"/>
    <w:rsid w:val="00C400CB"/>
    <w:rsid w:val="00C43806"/>
    <w:rsid w:val="00C57F4E"/>
    <w:rsid w:val="00C62F55"/>
    <w:rsid w:val="00C72DD1"/>
    <w:rsid w:val="00C733D3"/>
    <w:rsid w:val="00C87B04"/>
    <w:rsid w:val="00C87C22"/>
    <w:rsid w:val="00C919A5"/>
    <w:rsid w:val="00C92474"/>
    <w:rsid w:val="00C97300"/>
    <w:rsid w:val="00CA4AB5"/>
    <w:rsid w:val="00CA76FA"/>
    <w:rsid w:val="00CB0800"/>
    <w:rsid w:val="00CB533F"/>
    <w:rsid w:val="00CB6AB1"/>
    <w:rsid w:val="00CC379D"/>
    <w:rsid w:val="00CD089B"/>
    <w:rsid w:val="00CD31E3"/>
    <w:rsid w:val="00CE5227"/>
    <w:rsid w:val="00CF39B1"/>
    <w:rsid w:val="00CF515A"/>
    <w:rsid w:val="00D12369"/>
    <w:rsid w:val="00D173D9"/>
    <w:rsid w:val="00D379CD"/>
    <w:rsid w:val="00D4354F"/>
    <w:rsid w:val="00D55A93"/>
    <w:rsid w:val="00D619AC"/>
    <w:rsid w:val="00D675B5"/>
    <w:rsid w:val="00D77BA6"/>
    <w:rsid w:val="00DA105D"/>
    <w:rsid w:val="00DA3A6E"/>
    <w:rsid w:val="00DA5E26"/>
    <w:rsid w:val="00DB17F3"/>
    <w:rsid w:val="00DB232F"/>
    <w:rsid w:val="00DC1646"/>
    <w:rsid w:val="00DC2AAD"/>
    <w:rsid w:val="00DE389E"/>
    <w:rsid w:val="00DE444A"/>
    <w:rsid w:val="00DE65BD"/>
    <w:rsid w:val="00DF1265"/>
    <w:rsid w:val="00DF3E6F"/>
    <w:rsid w:val="00E07C8C"/>
    <w:rsid w:val="00E10D1C"/>
    <w:rsid w:val="00E12E45"/>
    <w:rsid w:val="00E20406"/>
    <w:rsid w:val="00E25B47"/>
    <w:rsid w:val="00E27195"/>
    <w:rsid w:val="00E35553"/>
    <w:rsid w:val="00E444E0"/>
    <w:rsid w:val="00E51046"/>
    <w:rsid w:val="00E53D88"/>
    <w:rsid w:val="00E53D90"/>
    <w:rsid w:val="00E6247C"/>
    <w:rsid w:val="00E65ABE"/>
    <w:rsid w:val="00E6743B"/>
    <w:rsid w:val="00E708BA"/>
    <w:rsid w:val="00E75A58"/>
    <w:rsid w:val="00E772C7"/>
    <w:rsid w:val="00E7788C"/>
    <w:rsid w:val="00E77EB7"/>
    <w:rsid w:val="00E8317E"/>
    <w:rsid w:val="00E84CC0"/>
    <w:rsid w:val="00E9339D"/>
    <w:rsid w:val="00E95148"/>
    <w:rsid w:val="00EA2BCC"/>
    <w:rsid w:val="00EA38F9"/>
    <w:rsid w:val="00EB622F"/>
    <w:rsid w:val="00EC0062"/>
    <w:rsid w:val="00ED3446"/>
    <w:rsid w:val="00EE28BD"/>
    <w:rsid w:val="00EE2FF8"/>
    <w:rsid w:val="00EF3ED7"/>
    <w:rsid w:val="00EF6487"/>
    <w:rsid w:val="00F020F5"/>
    <w:rsid w:val="00F10D0A"/>
    <w:rsid w:val="00F110C5"/>
    <w:rsid w:val="00F11B38"/>
    <w:rsid w:val="00F220B5"/>
    <w:rsid w:val="00F24C8D"/>
    <w:rsid w:val="00F27F1D"/>
    <w:rsid w:val="00F3167B"/>
    <w:rsid w:val="00F31A89"/>
    <w:rsid w:val="00F33AE0"/>
    <w:rsid w:val="00F41798"/>
    <w:rsid w:val="00F47168"/>
    <w:rsid w:val="00F51D7E"/>
    <w:rsid w:val="00F52FCF"/>
    <w:rsid w:val="00F57E4B"/>
    <w:rsid w:val="00F606D4"/>
    <w:rsid w:val="00F6206D"/>
    <w:rsid w:val="00F73E20"/>
    <w:rsid w:val="00F8363B"/>
    <w:rsid w:val="00F84AE0"/>
    <w:rsid w:val="00F86ED7"/>
    <w:rsid w:val="00FA6E36"/>
    <w:rsid w:val="00FB1C11"/>
    <w:rsid w:val="00FB304C"/>
    <w:rsid w:val="00FB348E"/>
    <w:rsid w:val="00FB60BB"/>
    <w:rsid w:val="00FC470B"/>
    <w:rsid w:val="00FD7998"/>
    <w:rsid w:val="00FE5CAC"/>
    <w:rsid w:val="00FF52D1"/>
    <w:rsid w:val="00FF5B5E"/>
    <w:rsid w:val="00FF6AED"/>
    <w:rsid w:val="00FF7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7C"/>
    <w:pPr>
      <w:suppressAutoHyphens/>
    </w:pPr>
    <w:rPr>
      <w:kern w:val="1"/>
      <w:sz w:val="24"/>
      <w:szCs w:val="24"/>
      <w:lang w:eastAsia="ar-SA"/>
    </w:rPr>
  </w:style>
  <w:style w:type="paragraph" w:styleId="Heading4">
    <w:name w:val="heading 4"/>
    <w:basedOn w:val="Normal"/>
    <w:next w:val="Normal"/>
    <w:link w:val="Heading4Char"/>
    <w:uiPriority w:val="99"/>
    <w:qFormat/>
    <w:rsid w:val="000716E0"/>
    <w:pPr>
      <w:keepNext/>
      <w:numPr>
        <w:ilvl w:val="3"/>
        <w:numId w:val="1"/>
      </w:numPr>
      <w:spacing w:after="120"/>
      <w:jc w:val="both"/>
      <w:outlineLvl w:val="3"/>
    </w:pPr>
    <w:rPr>
      <w:sz w:val="28"/>
      <w:szCs w:val="20"/>
    </w:rPr>
  </w:style>
  <w:style w:type="paragraph" w:styleId="Heading5">
    <w:name w:val="heading 5"/>
    <w:basedOn w:val="Normal"/>
    <w:next w:val="Normal"/>
    <w:link w:val="Heading5Char"/>
    <w:uiPriority w:val="99"/>
    <w:qFormat/>
    <w:rsid w:val="000716E0"/>
    <w:pPr>
      <w:keepNext/>
      <w:numPr>
        <w:ilvl w:val="4"/>
        <w:numId w:val="1"/>
      </w:numPr>
      <w:spacing w:after="120"/>
      <w:outlineLvl w:val="4"/>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kern w:val="1"/>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kern w:val="1"/>
      <w:sz w:val="26"/>
      <w:szCs w:val="26"/>
      <w:lang w:eastAsia="ar-SA" w:bidi="ar-SA"/>
    </w:rPr>
  </w:style>
  <w:style w:type="character" w:customStyle="1" w:styleId="Absatz-Standardschriftart">
    <w:name w:val="Absatz-Standardschriftart"/>
    <w:uiPriority w:val="99"/>
    <w:rsid w:val="000716E0"/>
  </w:style>
  <w:style w:type="character" w:customStyle="1" w:styleId="WW-Absatz-Standardschriftart">
    <w:name w:val="WW-Absatz-Standardschriftart"/>
    <w:uiPriority w:val="99"/>
    <w:rsid w:val="000716E0"/>
  </w:style>
  <w:style w:type="character" w:customStyle="1" w:styleId="WW-Absatz-Standardschriftart1">
    <w:name w:val="WW-Absatz-Standardschriftart1"/>
    <w:uiPriority w:val="99"/>
    <w:rsid w:val="000716E0"/>
  </w:style>
  <w:style w:type="character" w:customStyle="1" w:styleId="WW-Absatz-Standardschriftart11">
    <w:name w:val="WW-Absatz-Standardschriftart11"/>
    <w:uiPriority w:val="99"/>
    <w:rsid w:val="000716E0"/>
  </w:style>
  <w:style w:type="character" w:customStyle="1" w:styleId="WW-Absatz-Standardschriftart111">
    <w:name w:val="WW-Absatz-Standardschriftart111"/>
    <w:uiPriority w:val="99"/>
    <w:rsid w:val="000716E0"/>
  </w:style>
  <w:style w:type="character" w:customStyle="1" w:styleId="WW-Absatz-Standardschriftart1111">
    <w:name w:val="WW-Absatz-Standardschriftart1111"/>
    <w:uiPriority w:val="99"/>
    <w:rsid w:val="000716E0"/>
  </w:style>
  <w:style w:type="character" w:customStyle="1" w:styleId="WW-Absatz-Standardschriftart11111">
    <w:name w:val="WW-Absatz-Standardschriftart11111"/>
    <w:uiPriority w:val="99"/>
    <w:rsid w:val="000716E0"/>
  </w:style>
  <w:style w:type="character" w:customStyle="1" w:styleId="WW-Absatz-Standardschriftart111111">
    <w:name w:val="WW-Absatz-Standardschriftart111111"/>
    <w:uiPriority w:val="99"/>
    <w:rsid w:val="000716E0"/>
  </w:style>
  <w:style w:type="character" w:customStyle="1" w:styleId="WW-Absatz-Standardschriftart1111111">
    <w:name w:val="WW-Absatz-Standardschriftart1111111"/>
    <w:uiPriority w:val="99"/>
    <w:rsid w:val="000716E0"/>
  </w:style>
  <w:style w:type="character" w:customStyle="1" w:styleId="2">
    <w:name w:val="Основной шрифт абзаца2"/>
    <w:uiPriority w:val="99"/>
    <w:rsid w:val="000716E0"/>
  </w:style>
  <w:style w:type="character" w:customStyle="1" w:styleId="WW-Absatz-Standardschriftart11111111">
    <w:name w:val="WW-Absatz-Standardschriftart11111111"/>
    <w:uiPriority w:val="99"/>
    <w:rsid w:val="000716E0"/>
  </w:style>
  <w:style w:type="character" w:customStyle="1" w:styleId="WW-Absatz-Standardschriftart111111111">
    <w:name w:val="WW-Absatz-Standardschriftart111111111"/>
    <w:uiPriority w:val="99"/>
    <w:rsid w:val="000716E0"/>
  </w:style>
  <w:style w:type="character" w:customStyle="1" w:styleId="WW-Absatz-Standardschriftart1111111111">
    <w:name w:val="WW-Absatz-Standardschriftart1111111111"/>
    <w:uiPriority w:val="99"/>
    <w:rsid w:val="000716E0"/>
  </w:style>
  <w:style w:type="character" w:customStyle="1" w:styleId="WW-Absatz-Standardschriftart11111111111">
    <w:name w:val="WW-Absatz-Standardschriftart11111111111"/>
    <w:uiPriority w:val="99"/>
    <w:rsid w:val="000716E0"/>
  </w:style>
  <w:style w:type="character" w:customStyle="1" w:styleId="WW-Absatz-Standardschriftart111111111111">
    <w:name w:val="WW-Absatz-Standardschriftart111111111111"/>
    <w:uiPriority w:val="99"/>
    <w:rsid w:val="000716E0"/>
  </w:style>
  <w:style w:type="character" w:customStyle="1" w:styleId="WW-Absatz-Standardschriftart1111111111111">
    <w:name w:val="WW-Absatz-Standardschriftart1111111111111"/>
    <w:uiPriority w:val="99"/>
    <w:rsid w:val="000716E0"/>
  </w:style>
  <w:style w:type="character" w:customStyle="1" w:styleId="WW-Absatz-Standardschriftart11111111111111">
    <w:name w:val="WW-Absatz-Standardschriftart11111111111111"/>
    <w:uiPriority w:val="99"/>
    <w:rsid w:val="000716E0"/>
  </w:style>
  <w:style w:type="character" w:customStyle="1" w:styleId="WW8Num1z0">
    <w:name w:val="WW8Num1z0"/>
    <w:uiPriority w:val="99"/>
    <w:rsid w:val="000716E0"/>
  </w:style>
  <w:style w:type="character" w:customStyle="1" w:styleId="1">
    <w:name w:val="Основной шрифт абзаца1"/>
    <w:uiPriority w:val="99"/>
    <w:rsid w:val="000716E0"/>
  </w:style>
  <w:style w:type="character" w:customStyle="1" w:styleId="a">
    <w:name w:val="Символ нумерации"/>
    <w:uiPriority w:val="99"/>
    <w:rsid w:val="000716E0"/>
  </w:style>
  <w:style w:type="paragraph" w:customStyle="1" w:styleId="a0">
    <w:name w:val="Заголовок"/>
    <w:basedOn w:val="Normal"/>
    <w:next w:val="BodyText"/>
    <w:uiPriority w:val="99"/>
    <w:rsid w:val="000716E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0716E0"/>
    <w:pPr>
      <w:spacing w:after="120"/>
    </w:pPr>
  </w:style>
  <w:style w:type="character" w:customStyle="1" w:styleId="BodyTextChar">
    <w:name w:val="Body Text Char"/>
    <w:basedOn w:val="DefaultParagraphFont"/>
    <w:link w:val="BodyText"/>
    <w:uiPriority w:val="99"/>
    <w:semiHidden/>
    <w:locked/>
    <w:rPr>
      <w:rFonts w:cs="Times New Roman"/>
      <w:kern w:val="1"/>
      <w:sz w:val="24"/>
      <w:szCs w:val="24"/>
      <w:lang w:eastAsia="ar-SA" w:bidi="ar-SA"/>
    </w:rPr>
  </w:style>
  <w:style w:type="paragraph" w:styleId="List">
    <w:name w:val="List"/>
    <w:basedOn w:val="BodyText"/>
    <w:uiPriority w:val="99"/>
    <w:semiHidden/>
    <w:rsid w:val="000716E0"/>
    <w:rPr>
      <w:rFonts w:ascii="Arial" w:hAnsi="Arial" w:cs="Tahoma"/>
    </w:rPr>
  </w:style>
  <w:style w:type="paragraph" w:customStyle="1" w:styleId="20">
    <w:name w:val="Название2"/>
    <w:basedOn w:val="Normal"/>
    <w:uiPriority w:val="99"/>
    <w:rsid w:val="000716E0"/>
    <w:pPr>
      <w:suppressLineNumbers/>
      <w:spacing w:before="120" w:after="120"/>
    </w:pPr>
    <w:rPr>
      <w:rFonts w:ascii="Arial" w:hAnsi="Arial" w:cs="Tahoma"/>
      <w:i/>
      <w:iCs/>
      <w:sz w:val="20"/>
    </w:rPr>
  </w:style>
  <w:style w:type="paragraph" w:customStyle="1" w:styleId="21">
    <w:name w:val="Указатель2"/>
    <w:basedOn w:val="Normal"/>
    <w:uiPriority w:val="99"/>
    <w:rsid w:val="000716E0"/>
    <w:pPr>
      <w:suppressLineNumbers/>
    </w:pPr>
    <w:rPr>
      <w:rFonts w:ascii="Arial" w:hAnsi="Arial" w:cs="Tahoma"/>
    </w:rPr>
  </w:style>
  <w:style w:type="paragraph" w:customStyle="1" w:styleId="10">
    <w:name w:val="Название1"/>
    <w:basedOn w:val="Normal"/>
    <w:uiPriority w:val="99"/>
    <w:rsid w:val="000716E0"/>
    <w:pPr>
      <w:suppressLineNumbers/>
      <w:spacing w:before="120" w:after="120"/>
    </w:pPr>
    <w:rPr>
      <w:rFonts w:ascii="Arial" w:hAnsi="Arial" w:cs="Tahoma"/>
      <w:i/>
      <w:iCs/>
      <w:sz w:val="20"/>
    </w:rPr>
  </w:style>
  <w:style w:type="paragraph" w:customStyle="1" w:styleId="11">
    <w:name w:val="Указатель1"/>
    <w:basedOn w:val="Normal"/>
    <w:uiPriority w:val="99"/>
    <w:rsid w:val="000716E0"/>
    <w:pPr>
      <w:suppressLineNumbers/>
    </w:pPr>
    <w:rPr>
      <w:rFonts w:ascii="Arial" w:hAnsi="Arial" w:cs="Tahoma"/>
    </w:rPr>
  </w:style>
  <w:style w:type="paragraph" w:customStyle="1" w:styleId="a1">
    <w:name w:val="Статья"/>
    <w:basedOn w:val="Normal"/>
    <w:uiPriority w:val="99"/>
    <w:rsid w:val="000716E0"/>
    <w:pPr>
      <w:keepNext/>
      <w:keepLines/>
      <w:widowControl w:val="0"/>
      <w:spacing w:before="240" w:after="60"/>
      <w:ind w:firstLine="709"/>
      <w:jc w:val="both"/>
    </w:pPr>
    <w:rPr>
      <w:color w:val="000000"/>
      <w:sz w:val="28"/>
      <w:szCs w:val="28"/>
    </w:rPr>
  </w:style>
  <w:style w:type="paragraph" w:customStyle="1" w:styleId="a2">
    <w:name w:val="Абазц_№"/>
    <w:basedOn w:val="Normal"/>
    <w:uiPriority w:val="99"/>
    <w:rsid w:val="000716E0"/>
    <w:pPr>
      <w:keepLines/>
      <w:suppressLineNumbers/>
      <w:spacing w:after="60"/>
      <w:jc w:val="both"/>
    </w:pPr>
    <w:rPr>
      <w:sz w:val="28"/>
      <w:szCs w:val="28"/>
    </w:rPr>
  </w:style>
  <w:style w:type="paragraph" w:customStyle="1" w:styleId="a3">
    <w:name w:val="Пункт_№)"/>
    <w:basedOn w:val="Normal"/>
    <w:uiPriority w:val="99"/>
    <w:rsid w:val="000716E0"/>
    <w:pPr>
      <w:keepLines/>
      <w:tabs>
        <w:tab w:val="left" w:pos="1134"/>
      </w:tabs>
      <w:spacing w:after="60"/>
      <w:ind w:firstLine="709"/>
      <w:jc w:val="both"/>
    </w:pPr>
    <w:rPr>
      <w:sz w:val="28"/>
      <w:szCs w:val="28"/>
    </w:rPr>
  </w:style>
  <w:style w:type="paragraph" w:customStyle="1" w:styleId="a4">
    <w:name w:val="Текст абазаца"/>
    <w:basedOn w:val="Normal"/>
    <w:uiPriority w:val="99"/>
    <w:rsid w:val="000716E0"/>
    <w:pPr>
      <w:keepLines/>
      <w:ind w:firstLine="709"/>
      <w:jc w:val="both"/>
    </w:pPr>
    <w:rPr>
      <w:sz w:val="28"/>
      <w:szCs w:val="28"/>
    </w:rPr>
  </w:style>
  <w:style w:type="paragraph" w:customStyle="1" w:styleId="a5">
    <w:name w:val="Абазц_№ Знак"/>
    <w:basedOn w:val="Normal"/>
    <w:uiPriority w:val="99"/>
    <w:rsid w:val="000716E0"/>
    <w:pPr>
      <w:keepLines/>
      <w:suppressLineNumbers/>
      <w:jc w:val="both"/>
    </w:pPr>
    <w:rPr>
      <w:color w:val="000000"/>
      <w:sz w:val="28"/>
    </w:rPr>
  </w:style>
  <w:style w:type="paragraph" w:customStyle="1" w:styleId="0">
    <w:name w:val="Стиль Пункт_№) + Черный После:  0 пт"/>
    <w:basedOn w:val="a3"/>
    <w:uiPriority w:val="99"/>
    <w:rsid w:val="000716E0"/>
    <w:pPr>
      <w:spacing w:after="0"/>
    </w:pPr>
    <w:rPr>
      <w:color w:val="000000"/>
      <w:szCs w:val="20"/>
    </w:rPr>
  </w:style>
  <w:style w:type="paragraph" w:customStyle="1" w:styleId="01">
    <w:name w:val="Стиль Пункт_№) + Черный После:  0 пт1"/>
    <w:basedOn w:val="a3"/>
    <w:uiPriority w:val="99"/>
    <w:rsid w:val="000716E0"/>
    <w:pPr>
      <w:spacing w:after="0"/>
    </w:pPr>
    <w:rPr>
      <w:color w:val="000000"/>
      <w:szCs w:val="20"/>
    </w:rPr>
  </w:style>
  <w:style w:type="paragraph" w:styleId="BalloonText">
    <w:name w:val="Balloon Text"/>
    <w:basedOn w:val="Normal"/>
    <w:link w:val="BalloonTextChar"/>
    <w:uiPriority w:val="99"/>
    <w:rsid w:val="000716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1"/>
      <w:sz w:val="2"/>
      <w:lang w:eastAsia="ar-SA" w:bidi="ar-SA"/>
    </w:rPr>
  </w:style>
  <w:style w:type="paragraph" w:customStyle="1" w:styleId="210">
    <w:name w:val="Основной текст с отступом 21"/>
    <w:basedOn w:val="Normal"/>
    <w:uiPriority w:val="99"/>
    <w:rsid w:val="000716E0"/>
    <w:pPr>
      <w:spacing w:after="120" w:line="480" w:lineRule="auto"/>
      <w:ind w:left="283"/>
    </w:pPr>
  </w:style>
  <w:style w:type="paragraph" w:customStyle="1" w:styleId="a6">
    <w:name w:val="Содержимое таблицы"/>
    <w:basedOn w:val="Normal"/>
    <w:uiPriority w:val="99"/>
    <w:rsid w:val="000716E0"/>
    <w:pPr>
      <w:suppressLineNumbers/>
    </w:pPr>
  </w:style>
  <w:style w:type="paragraph" w:customStyle="1" w:styleId="a7">
    <w:name w:val="Заголовок таблицы"/>
    <w:basedOn w:val="a6"/>
    <w:uiPriority w:val="99"/>
    <w:rsid w:val="000716E0"/>
    <w:pPr>
      <w:jc w:val="center"/>
    </w:pPr>
    <w:rPr>
      <w:b/>
      <w:bCs/>
    </w:rPr>
  </w:style>
  <w:style w:type="paragraph" w:styleId="Header">
    <w:name w:val="header"/>
    <w:basedOn w:val="Normal"/>
    <w:link w:val="HeaderChar"/>
    <w:uiPriority w:val="99"/>
    <w:rsid w:val="008622F8"/>
    <w:pPr>
      <w:tabs>
        <w:tab w:val="center" w:pos="4677"/>
        <w:tab w:val="right" w:pos="9355"/>
      </w:tabs>
    </w:pPr>
  </w:style>
  <w:style w:type="character" w:customStyle="1" w:styleId="HeaderChar">
    <w:name w:val="Header Char"/>
    <w:basedOn w:val="DefaultParagraphFont"/>
    <w:link w:val="Header"/>
    <w:uiPriority w:val="99"/>
    <w:locked/>
    <w:rsid w:val="008622F8"/>
    <w:rPr>
      <w:rFonts w:cs="Times New Roman"/>
      <w:kern w:val="1"/>
      <w:sz w:val="24"/>
      <w:lang w:eastAsia="ar-SA" w:bidi="ar-SA"/>
    </w:rPr>
  </w:style>
  <w:style w:type="paragraph" w:styleId="Footer">
    <w:name w:val="footer"/>
    <w:basedOn w:val="Normal"/>
    <w:link w:val="FooterChar"/>
    <w:uiPriority w:val="99"/>
    <w:rsid w:val="008622F8"/>
    <w:pPr>
      <w:tabs>
        <w:tab w:val="center" w:pos="4677"/>
        <w:tab w:val="right" w:pos="9355"/>
      </w:tabs>
    </w:pPr>
  </w:style>
  <w:style w:type="character" w:customStyle="1" w:styleId="FooterChar">
    <w:name w:val="Footer Char"/>
    <w:basedOn w:val="DefaultParagraphFont"/>
    <w:link w:val="Footer"/>
    <w:uiPriority w:val="99"/>
    <w:locked/>
    <w:rsid w:val="008622F8"/>
    <w:rPr>
      <w:rFonts w:cs="Times New Roman"/>
      <w:kern w:val="1"/>
      <w:sz w:val="24"/>
      <w:lang w:eastAsia="ar-SA" w:bidi="ar-SA"/>
    </w:rPr>
  </w:style>
  <w:style w:type="paragraph" w:customStyle="1" w:styleId="ConsPlusNormal">
    <w:name w:val="ConsPlusNormal"/>
    <w:uiPriority w:val="99"/>
    <w:rsid w:val="00332AE5"/>
    <w:pPr>
      <w:widowControl w:val="0"/>
      <w:suppressAutoHyphens/>
      <w:autoSpaceDE w:val="0"/>
      <w:ind w:firstLine="720"/>
    </w:pPr>
    <w:rPr>
      <w:rFonts w:ascii="Arial" w:hAnsi="Arial" w:cs="Arial"/>
      <w:sz w:val="16"/>
      <w:szCs w:val="16"/>
      <w:lang w:eastAsia="ar-SA"/>
    </w:rPr>
  </w:style>
  <w:style w:type="table" w:styleId="TableGrid">
    <w:name w:val="Table Grid"/>
    <w:basedOn w:val="TableNormal"/>
    <w:uiPriority w:val="99"/>
    <w:rsid w:val="00810D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2FF8"/>
    <w:pPr>
      <w:suppressAutoHyphens w:val="0"/>
      <w:spacing w:after="200" w:line="276" w:lineRule="auto"/>
      <w:ind w:left="720"/>
      <w:contextualSpacing/>
    </w:pPr>
    <w:rPr>
      <w:rFonts w:ascii="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semiHidden/>
    <w:rsid w:val="00E53D88"/>
    <w:rPr>
      <w:sz w:val="20"/>
      <w:szCs w:val="20"/>
    </w:rPr>
  </w:style>
  <w:style w:type="character" w:customStyle="1" w:styleId="EndnoteTextChar">
    <w:name w:val="Endnote Text Char"/>
    <w:basedOn w:val="DefaultParagraphFont"/>
    <w:link w:val="EndnoteText"/>
    <w:uiPriority w:val="99"/>
    <w:semiHidden/>
    <w:locked/>
    <w:rsid w:val="00E53D88"/>
    <w:rPr>
      <w:rFonts w:cs="Times New Roman"/>
      <w:kern w:val="1"/>
      <w:lang w:eastAsia="ar-SA" w:bidi="ar-SA"/>
    </w:rPr>
  </w:style>
  <w:style w:type="character" w:styleId="EndnoteReference">
    <w:name w:val="endnote reference"/>
    <w:basedOn w:val="DefaultParagraphFont"/>
    <w:uiPriority w:val="99"/>
    <w:semiHidden/>
    <w:rsid w:val="00E53D88"/>
    <w:rPr>
      <w:rFonts w:cs="Times New Roman"/>
      <w:vertAlign w:val="superscript"/>
    </w:rPr>
  </w:style>
  <w:style w:type="paragraph" w:styleId="FootnoteText">
    <w:name w:val="footnote text"/>
    <w:basedOn w:val="Normal"/>
    <w:link w:val="FootnoteTextChar"/>
    <w:uiPriority w:val="99"/>
    <w:semiHidden/>
    <w:rsid w:val="00E53D88"/>
    <w:rPr>
      <w:sz w:val="20"/>
      <w:szCs w:val="20"/>
    </w:rPr>
  </w:style>
  <w:style w:type="character" w:customStyle="1" w:styleId="FootnoteTextChar">
    <w:name w:val="Footnote Text Char"/>
    <w:basedOn w:val="DefaultParagraphFont"/>
    <w:link w:val="FootnoteText"/>
    <w:uiPriority w:val="99"/>
    <w:semiHidden/>
    <w:locked/>
    <w:rsid w:val="00E53D88"/>
    <w:rPr>
      <w:rFonts w:cs="Times New Roman"/>
      <w:kern w:val="1"/>
      <w:lang w:eastAsia="ar-SA" w:bidi="ar-SA"/>
    </w:rPr>
  </w:style>
  <w:style w:type="character" w:styleId="FootnoteReference">
    <w:name w:val="footnote reference"/>
    <w:basedOn w:val="DefaultParagraphFont"/>
    <w:uiPriority w:val="99"/>
    <w:semiHidden/>
    <w:rsid w:val="00E53D88"/>
    <w:rPr>
      <w:rFonts w:cs="Times New Roman"/>
      <w:vertAlign w:val="superscript"/>
    </w:rPr>
  </w:style>
  <w:style w:type="table" w:customStyle="1" w:styleId="12">
    <w:name w:val="Сетка таблицы1"/>
    <w:uiPriority w:val="99"/>
    <w:rsid w:val="00232E26"/>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9078E"/>
    <w:rPr>
      <w:rFonts w:cs="Times New Roman"/>
      <w:color w:val="0000FF"/>
      <w:u w:val="single"/>
    </w:rPr>
  </w:style>
  <w:style w:type="paragraph" w:customStyle="1" w:styleId="ConsPlusTitle">
    <w:name w:val="ConsPlusTitle"/>
    <w:uiPriority w:val="99"/>
    <w:rsid w:val="00DB232F"/>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95967673">
      <w:marLeft w:val="0"/>
      <w:marRight w:val="0"/>
      <w:marTop w:val="0"/>
      <w:marBottom w:val="0"/>
      <w:divBdr>
        <w:top w:val="none" w:sz="0" w:space="0" w:color="auto"/>
        <w:left w:val="none" w:sz="0" w:space="0" w:color="auto"/>
        <w:bottom w:val="none" w:sz="0" w:space="0" w:color="auto"/>
        <w:right w:val="none" w:sz="0" w:space="0" w:color="auto"/>
      </w:divBdr>
    </w:div>
    <w:div w:id="195967674">
      <w:marLeft w:val="0"/>
      <w:marRight w:val="0"/>
      <w:marTop w:val="0"/>
      <w:marBottom w:val="0"/>
      <w:divBdr>
        <w:top w:val="none" w:sz="0" w:space="0" w:color="auto"/>
        <w:left w:val="none" w:sz="0" w:space="0" w:color="auto"/>
        <w:bottom w:val="none" w:sz="0" w:space="0" w:color="auto"/>
        <w:right w:val="none" w:sz="0" w:space="0" w:color="auto"/>
      </w:divBdr>
    </w:div>
    <w:div w:id="195967675">
      <w:marLeft w:val="0"/>
      <w:marRight w:val="0"/>
      <w:marTop w:val="0"/>
      <w:marBottom w:val="0"/>
      <w:divBdr>
        <w:top w:val="none" w:sz="0" w:space="0" w:color="auto"/>
        <w:left w:val="none" w:sz="0" w:space="0" w:color="auto"/>
        <w:bottom w:val="none" w:sz="0" w:space="0" w:color="auto"/>
        <w:right w:val="none" w:sz="0" w:space="0" w:color="auto"/>
      </w:divBdr>
    </w:div>
    <w:div w:id="19596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0A586010F924C1EE780x4P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078A1850B52984447EB8246xAP1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406C1A0349BF0EB031911429DAC3CAF1AE51C81502FA1A42F265DAF0740BCCDBE63BE0D17AAB6E1E1E4A6E7DG7K" TargetMode="External"/><Relationship Id="rId5" Type="http://schemas.openxmlformats.org/officeDocument/2006/relationships/footnotes" Target="footnotes.xml"/><Relationship Id="rId10" Type="http://schemas.openxmlformats.org/officeDocument/2006/relationships/hyperlink" Target="consultantplus://offline/ref=A2ECB452F8E5362CD0FEFB21DE7DDB863473FC8E0C59CF191AEDD519F18383E5A5DA47D7EA084E7D1FF224x8P4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371A6830950C54E4FB28E44A68A89B2E2951E95AE054D74x1PB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12</Pages>
  <Words>3701</Words>
  <Characters>21101</Characters>
  <Application>Microsoft Office Outlook</Application>
  <DocSecurity>0</DocSecurity>
  <Lines>0</Lines>
  <Paragraphs>0</Paragraphs>
  <ScaleCrop>false</ScaleCrop>
  <Company>Волгодонская городская 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М.В.</dc:creator>
  <cp:keywords/>
  <dc:description/>
  <cp:lastModifiedBy>1</cp:lastModifiedBy>
  <cp:revision>5</cp:revision>
  <cp:lastPrinted>2017-11-13T07:29:00Z</cp:lastPrinted>
  <dcterms:created xsi:type="dcterms:W3CDTF">2017-10-25T13:31:00Z</dcterms:created>
  <dcterms:modified xsi:type="dcterms:W3CDTF">2017-11-20T10:42:00Z</dcterms:modified>
</cp:coreProperties>
</file>