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A" w:rsidRDefault="007D6BF2">
      <w:pPr>
        <w:jc w:val="center"/>
      </w:pPr>
      <w:r>
        <w:t>РОССИЙСКАЯ ФЕДЕРАЦИЯ</w:t>
      </w:r>
    </w:p>
    <w:p w:rsidR="00EB03BA" w:rsidRDefault="007D6BF2">
      <w:pPr>
        <w:jc w:val="center"/>
      </w:pPr>
      <w:r>
        <w:t>РОСТОВСКАЯ ОБЛАСТЬ</w:t>
      </w:r>
    </w:p>
    <w:p w:rsidR="00EB03BA" w:rsidRDefault="007D6BF2">
      <w:pPr>
        <w:jc w:val="center"/>
      </w:pPr>
      <w:r>
        <w:t>КАШАРСКИЙ РАЙОН</w:t>
      </w:r>
    </w:p>
    <w:p w:rsidR="00EB03BA" w:rsidRDefault="007D6BF2">
      <w:pPr>
        <w:jc w:val="center"/>
      </w:pPr>
      <w:r>
        <w:t>МУНИЦИПАЛЬНОЕ ОБРАЗОВАНИЕ</w:t>
      </w:r>
    </w:p>
    <w:p w:rsidR="00EB03BA" w:rsidRDefault="007D6BF2">
      <w:pPr>
        <w:jc w:val="center"/>
      </w:pPr>
      <w:r>
        <w:t>«ВЯЖИНСКОЕ СЕЛЬСКОЕ ПОСЕЛЕНИЕ»</w:t>
      </w:r>
    </w:p>
    <w:p w:rsidR="00EB03BA" w:rsidRDefault="00EB03BA">
      <w:pPr>
        <w:jc w:val="center"/>
      </w:pPr>
    </w:p>
    <w:p w:rsidR="00EB03BA" w:rsidRDefault="007D6BF2">
      <w:pPr>
        <w:jc w:val="center"/>
      </w:pPr>
      <w:r>
        <w:t>АДМИНИСТРАЦИЯ ВЯЖИНСКОЕ  СЕЛЬСКОГО ПОСЕЛЕНИЯ</w:t>
      </w:r>
    </w:p>
    <w:p w:rsidR="00EB03BA" w:rsidRDefault="00EB03BA">
      <w:pPr>
        <w:jc w:val="center"/>
      </w:pPr>
    </w:p>
    <w:p w:rsidR="00EB03BA" w:rsidRDefault="007D6BF2">
      <w:pPr>
        <w:jc w:val="center"/>
      </w:pPr>
      <w:r>
        <w:t>ПОСТАНОВЛЕНИЕ</w:t>
      </w:r>
    </w:p>
    <w:p w:rsidR="00EB03BA" w:rsidRDefault="00EB03BA"/>
    <w:p w:rsidR="00EB03BA" w:rsidRDefault="00EB03BA"/>
    <w:p w:rsidR="00EB03BA" w:rsidRDefault="007D6BF2">
      <w:pPr>
        <w:jc w:val="center"/>
      </w:pPr>
      <w:r>
        <w:t>15.12.2021                                                          № 8                                                 х. Вяжа</w:t>
      </w:r>
    </w:p>
    <w:p w:rsidR="00EB03BA" w:rsidRDefault="00EB03BA">
      <w:pPr>
        <w:jc w:val="center"/>
      </w:pPr>
    </w:p>
    <w:p w:rsidR="00EB03BA" w:rsidRDefault="00EB03BA">
      <w:pPr>
        <w:jc w:val="center"/>
      </w:pPr>
    </w:p>
    <w:p w:rsidR="00EB03BA" w:rsidRDefault="007D6BF2">
      <w:pPr>
        <w:jc w:val="center"/>
      </w:pPr>
      <w:r>
        <w:rPr>
          <w:b/>
        </w:rPr>
        <w:t>об утверждении номенклатуры дел на 2021 год</w:t>
      </w:r>
    </w:p>
    <w:p w:rsidR="00EB03BA" w:rsidRDefault="00EB03BA">
      <w:pPr>
        <w:jc w:val="center"/>
        <w:rPr>
          <w:b/>
          <w:i/>
        </w:rPr>
      </w:pPr>
    </w:p>
    <w:p w:rsidR="00EB03BA" w:rsidRDefault="007D6BF2">
      <w:pPr>
        <w:jc w:val="center"/>
      </w:pPr>
      <w:r>
        <w:t>В целях соблюдения законодательных норм по систематизации и хранению документов</w:t>
      </w:r>
    </w:p>
    <w:p w:rsidR="00EB03BA" w:rsidRDefault="00EB03BA">
      <w:pPr>
        <w:jc w:val="center"/>
        <w:rPr>
          <w:b/>
        </w:rPr>
      </w:pPr>
    </w:p>
    <w:p w:rsidR="00EB03BA" w:rsidRDefault="00EB03BA">
      <w:pPr>
        <w:tabs>
          <w:tab w:val="left" w:pos="990"/>
        </w:tabs>
        <w:jc w:val="center"/>
      </w:pPr>
    </w:p>
    <w:p w:rsidR="00EB03BA" w:rsidRDefault="007D6BF2">
      <w:pPr>
        <w:ind w:firstLine="720"/>
        <w:jc w:val="center"/>
      </w:pPr>
      <w:r>
        <w:rPr>
          <w:b/>
        </w:rPr>
        <w:t>ПОСТАНОВЛЯЮ:</w:t>
      </w:r>
    </w:p>
    <w:p w:rsidR="00EB03BA" w:rsidRDefault="00EB03BA">
      <w:pPr>
        <w:ind w:firstLine="720"/>
        <w:jc w:val="both"/>
      </w:pPr>
    </w:p>
    <w:p w:rsidR="00EB03BA" w:rsidRDefault="007D6BF2">
      <w:r>
        <w:t>1. Утвердить номенклатуру дел, представленную отделом кадров 15.12.2021 года (Приложение № 1).</w:t>
      </w:r>
    </w:p>
    <w:p w:rsidR="00EB03BA" w:rsidRDefault="007D6BF2">
      <w:r>
        <w:t>2. Ввести в действие указанную номенклатуру дел с 01.01.2021 года.</w:t>
      </w:r>
    </w:p>
    <w:p w:rsidR="00EB03BA" w:rsidRDefault="007D6BF2">
      <w:r>
        <w:t>3. Ознакомить всех сотрудников, занимающихся документооборотом, с новой формой номенклатуры.</w:t>
      </w:r>
    </w:p>
    <w:p w:rsidR="00EB03BA" w:rsidRDefault="007D6BF2">
      <w:pPr>
        <w:rPr>
          <w:highlight w:val="white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ведущего специалиста</w:t>
      </w:r>
    </w:p>
    <w:p w:rsidR="00EB03BA" w:rsidRDefault="007D6BF2">
      <w:r>
        <w:rPr>
          <w:highlight w:val="white"/>
        </w:rPr>
        <w:t xml:space="preserve">Администрации </w:t>
      </w:r>
      <w:proofErr w:type="spellStart"/>
      <w:r>
        <w:rPr>
          <w:highlight w:val="white"/>
        </w:rPr>
        <w:t>Вяжинского</w:t>
      </w:r>
      <w:proofErr w:type="spellEnd"/>
      <w:r>
        <w:rPr>
          <w:highlight w:val="white"/>
        </w:rPr>
        <w:t xml:space="preserve"> сельского поселения Щербакова В.В.</w:t>
      </w:r>
      <w:r>
        <w:t xml:space="preserve"> </w:t>
      </w:r>
    </w:p>
    <w:p w:rsidR="00EB03BA" w:rsidRDefault="00EB03BA">
      <w:pPr>
        <w:ind w:left="240"/>
        <w:rPr>
          <w:b/>
        </w:rPr>
      </w:pPr>
    </w:p>
    <w:p w:rsidR="00EB03BA" w:rsidRDefault="00EB03BA">
      <w:pPr>
        <w:jc w:val="both"/>
        <w:rPr>
          <w:b/>
        </w:rPr>
      </w:pPr>
    </w:p>
    <w:p w:rsidR="00EB03BA" w:rsidRDefault="00EB03BA">
      <w:pPr>
        <w:jc w:val="both"/>
        <w:rPr>
          <w:highlight w:val="white"/>
        </w:rPr>
      </w:pPr>
    </w:p>
    <w:p w:rsidR="00EB03BA" w:rsidRDefault="00EB03BA">
      <w:pPr>
        <w:jc w:val="both"/>
        <w:rPr>
          <w:highlight w:val="white"/>
        </w:rPr>
      </w:pPr>
    </w:p>
    <w:p w:rsidR="00EB03BA" w:rsidRDefault="007D6BF2">
      <w:pPr>
        <w:jc w:val="both"/>
      </w:pPr>
      <w:r>
        <w:rPr>
          <w:shd w:val="clear" w:color="auto" w:fill="FFFFFF"/>
        </w:rPr>
        <w:t xml:space="preserve">Глава Администрации </w:t>
      </w:r>
    </w:p>
    <w:p w:rsidR="00EB03BA" w:rsidRDefault="007D6BF2">
      <w:pPr>
        <w:jc w:val="both"/>
        <w:rPr>
          <w:highlight w:val="white"/>
        </w:rPr>
      </w:pPr>
      <w:proofErr w:type="spellStart"/>
      <w:r>
        <w:t>Вяжинского</w:t>
      </w:r>
      <w:proofErr w:type="spellEnd"/>
      <w:r>
        <w:rPr>
          <w:shd w:val="clear" w:color="auto" w:fill="FFFFFF"/>
        </w:rPr>
        <w:t xml:space="preserve">  сельского поселения                                                      </w:t>
      </w:r>
      <w:proofErr w:type="spellStart"/>
      <w:r>
        <w:rPr>
          <w:shd w:val="clear" w:color="auto" w:fill="FFFFFF"/>
        </w:rPr>
        <w:t>П.Н.Колузонов</w:t>
      </w:r>
      <w:proofErr w:type="spellEnd"/>
    </w:p>
    <w:p w:rsidR="00EB03BA" w:rsidRDefault="00EB03BA">
      <w:pPr>
        <w:jc w:val="both"/>
        <w:rPr>
          <w:highlight w:val="white"/>
        </w:rPr>
      </w:pPr>
    </w:p>
    <w:p w:rsidR="00EB03BA" w:rsidRDefault="00EB03BA">
      <w:pPr>
        <w:jc w:val="both"/>
        <w:rPr>
          <w:highlight w:val="white"/>
        </w:rPr>
      </w:pPr>
    </w:p>
    <w:p w:rsidR="00EB03BA" w:rsidRDefault="007D6BF2">
      <w:pPr>
        <w:jc w:val="both"/>
      </w:pPr>
      <w:r>
        <w:rPr>
          <w:shd w:val="clear" w:color="auto" w:fill="FFFFFF"/>
        </w:rPr>
        <w:t>С постановлением ознакомлен                                                           В.В.Щербаков</w:t>
      </w:r>
    </w:p>
    <w:p w:rsidR="00EB03BA" w:rsidRDefault="00EB03BA">
      <w:pPr>
        <w:jc w:val="both"/>
        <w:rPr>
          <w:highlight w:val="white"/>
        </w:rPr>
      </w:pPr>
    </w:p>
    <w:p w:rsidR="00EB03BA" w:rsidRDefault="00EB03BA">
      <w:pPr>
        <w:jc w:val="both"/>
        <w:rPr>
          <w:highlight w:val="white"/>
        </w:rPr>
      </w:pPr>
    </w:p>
    <w:p w:rsidR="00EB03BA" w:rsidRDefault="00EB03BA">
      <w:pPr>
        <w:jc w:val="both"/>
        <w:rPr>
          <w:highlight w:val="white"/>
        </w:rPr>
      </w:pPr>
    </w:p>
    <w:p w:rsidR="00EB03BA" w:rsidRDefault="00EB03BA">
      <w:pPr>
        <w:jc w:val="both"/>
        <w:rPr>
          <w:highlight w:val="white"/>
        </w:rPr>
        <w:sectPr w:rsidR="00EB03BA">
          <w:pgSz w:w="11906" w:h="16838"/>
          <w:pgMar w:top="1134" w:right="707" w:bottom="1134" w:left="1134" w:header="0" w:footer="0" w:gutter="0"/>
          <w:cols w:space="720"/>
          <w:formProt w:val="0"/>
          <w:docGrid w:linePitch="360"/>
        </w:sectPr>
      </w:pPr>
    </w:p>
    <w:p w:rsidR="00EB03BA" w:rsidRDefault="00EB03BA"/>
    <w:p w:rsidR="00EB03BA" w:rsidRDefault="00EB03BA"/>
    <w:p w:rsidR="00EB03BA" w:rsidRDefault="007D6BF2">
      <w:pPr>
        <w:jc w:val="right"/>
      </w:pPr>
      <w:r>
        <w:t>Приложение № 1</w:t>
      </w:r>
    </w:p>
    <w:p w:rsidR="00EB03BA" w:rsidRDefault="007D6BF2">
      <w:pPr>
        <w:jc w:val="right"/>
      </w:pPr>
      <w:r>
        <w:t>к постановлению Администрации</w:t>
      </w:r>
    </w:p>
    <w:p w:rsidR="00EB03BA" w:rsidRDefault="007D6BF2">
      <w:pPr>
        <w:jc w:val="right"/>
      </w:pPr>
      <w:proofErr w:type="spellStart"/>
      <w:r>
        <w:t>Вяжинского</w:t>
      </w:r>
      <w:proofErr w:type="spellEnd"/>
      <w:r>
        <w:t xml:space="preserve"> сельского поселения </w:t>
      </w:r>
    </w:p>
    <w:p w:rsidR="00EB03BA" w:rsidRDefault="007D6BF2">
      <w:pPr>
        <w:jc w:val="right"/>
      </w:pPr>
      <w:r>
        <w:t>№ 8 от 15.12.2021 года</w:t>
      </w:r>
    </w:p>
    <w:p w:rsidR="00EB03BA" w:rsidRDefault="00EB03BA"/>
    <w:p w:rsidR="00EB03BA" w:rsidRDefault="00EB03BA"/>
    <w:p w:rsidR="00EB03BA" w:rsidRDefault="007D6BF2">
      <w:r>
        <w:t xml:space="preserve">Администрация </w:t>
      </w:r>
      <w:proofErr w:type="spellStart"/>
      <w:r>
        <w:t>Вяжинского</w:t>
      </w:r>
      <w:proofErr w:type="spellEnd"/>
      <w:r>
        <w:t xml:space="preserve">                                                                  УТВЕРЖДАЮ:</w:t>
      </w:r>
    </w:p>
    <w:p w:rsidR="00EB03BA" w:rsidRDefault="007D6BF2">
      <w:r>
        <w:t xml:space="preserve">сельского поселения                                                               Глава Администрации </w:t>
      </w:r>
    </w:p>
    <w:p w:rsidR="00EB03BA" w:rsidRDefault="007D6BF2">
      <w:r>
        <w:t xml:space="preserve">НОМЕНКЛАТУРА ДЕЛ                                                        </w:t>
      </w:r>
      <w:proofErr w:type="spellStart"/>
      <w:r>
        <w:t>Вяжинского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B03BA" w:rsidRDefault="007D6BF2">
      <w:r>
        <w:t xml:space="preserve">                 № 17                                                                        поселения</w:t>
      </w:r>
    </w:p>
    <w:p w:rsidR="00EB03BA" w:rsidRDefault="007D6BF2">
      <w:r>
        <w:t xml:space="preserve">              х</w:t>
      </w:r>
      <w:proofErr w:type="gramStart"/>
      <w:r>
        <w:t>.В</w:t>
      </w:r>
      <w:proofErr w:type="gramEnd"/>
      <w:r>
        <w:t xml:space="preserve">яжа                                                                         ____________ </w:t>
      </w:r>
      <w:proofErr w:type="spellStart"/>
      <w:r>
        <w:t>П.Н.Колузонов</w:t>
      </w:r>
      <w:proofErr w:type="spellEnd"/>
    </w:p>
    <w:p w:rsidR="00EB03BA" w:rsidRDefault="007D6BF2">
      <w:r>
        <w:t xml:space="preserve">                                                                            15.12.2020 год.</w:t>
      </w:r>
    </w:p>
    <w:p w:rsidR="00EB03BA" w:rsidRDefault="00EB03BA"/>
    <w:p w:rsidR="00EB03BA" w:rsidRDefault="00EB03BA"/>
    <w:p w:rsidR="00EB03BA" w:rsidRDefault="00EB03BA"/>
    <w:p w:rsidR="00EB03BA" w:rsidRDefault="007D6BF2">
      <w:r>
        <w:t xml:space="preserve">                      </w:t>
      </w:r>
    </w:p>
    <w:tbl>
      <w:tblPr>
        <w:tblW w:w="9648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23"/>
        <w:gridCol w:w="3618"/>
        <w:gridCol w:w="1003"/>
        <w:gridCol w:w="1747"/>
        <w:gridCol w:w="2157"/>
      </w:tblGrid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Индекс дела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Заголовок 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 xml:space="preserve">Кол-во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Срок хранения и № статей по перечню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Примечание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Дела Собрания депутатов</w:t>
            </w:r>
          </w:p>
          <w:p w:rsidR="00EB03BA" w:rsidRDefault="007D6BF2">
            <w:pPr>
              <w:jc w:val="center"/>
              <w:rPr>
                <w:b/>
                <w:bCs/>
                <w:highlight w:val="white"/>
              </w:rPr>
            </w:pPr>
            <w:proofErr w:type="spellStart"/>
            <w:r>
              <w:rPr>
                <w:b/>
                <w:bCs/>
                <w:highlight w:val="white"/>
              </w:rPr>
              <w:t>Вяжинского</w:t>
            </w:r>
            <w:proofErr w:type="spellEnd"/>
            <w:r>
              <w:rPr>
                <w:b/>
                <w:bCs/>
                <w:highlight w:val="white"/>
              </w:rPr>
              <w:t xml:space="preserve"> сельского поселения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01.1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Законы и нормативные акты Российской Федерации, Ростовской области, и МО </w:t>
            </w:r>
            <w:proofErr w:type="spellStart"/>
            <w:r>
              <w:t>Кашарский</w:t>
            </w:r>
            <w:proofErr w:type="spellEnd"/>
            <w:r>
              <w:t xml:space="preserve"> район (указы, распоряжения, постановления, иные НПА) присланные для сведения и руководства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ДМН, ст. 1 б, 18 а, </w:t>
            </w:r>
            <w:proofErr w:type="gramStart"/>
            <w:r>
              <w:t>б</w:t>
            </w:r>
            <w:proofErr w:type="gramEnd"/>
            <w:r>
              <w:t xml:space="preserve">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относящихся к деятельности Собрания депутатов </w:t>
            </w:r>
            <w:proofErr w:type="spellStart"/>
            <w:r>
              <w:t>Вяжинского</w:t>
            </w:r>
            <w:proofErr w:type="spellEnd"/>
            <w:r>
              <w:t xml:space="preserve"> поселения </w:t>
            </w:r>
          </w:p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01.2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Регламент Собрания депутатов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поселения, постоянных комиссий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ст.27 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01.3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Устав муниципального образования «</w:t>
            </w:r>
            <w:proofErr w:type="spellStart"/>
            <w:r>
              <w:t>Вяжинское</w:t>
            </w:r>
            <w:proofErr w:type="spellEnd"/>
            <w:r>
              <w:t xml:space="preserve"> сельское поселение», Положение о Собрании депутатов, Положение о постоянных комиссиях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12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01.4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Протоколы решения Собраний депутатов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ст.18 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Черновые варианты не передаются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01.5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Протоколы публичных слушаний по проектам решений Собраний депутатов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 и документы к ним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ст.18 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01.6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Документы постоянной комиссии по бюджету, налогам и собственности Собрания </w:t>
            </w:r>
            <w:r>
              <w:rPr>
                <w:highlight w:val="white"/>
              </w:rPr>
              <w:lastRenderedPageBreak/>
              <w:t xml:space="preserve">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ст.18 </w:t>
            </w:r>
            <w:proofErr w:type="spellStart"/>
            <w:r>
              <w:rPr>
                <w:highlight w:val="white"/>
              </w:rPr>
              <w:t>д</w:t>
            </w:r>
            <w:proofErr w:type="spellEnd"/>
            <w:r>
              <w:rPr>
                <w:highlight w:val="white"/>
              </w:rPr>
              <w:t xml:space="preserve">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yellow"/>
              </w:rPr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01.7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Документы постоянной комиссии по местному самоуправлению, социальной политике и охране общественного порядка Собрания 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 18 </w:t>
            </w:r>
            <w:proofErr w:type="spellStart"/>
            <w:r>
              <w:rPr>
                <w:highlight w:val="white"/>
              </w:rPr>
              <w:t>д</w:t>
            </w:r>
            <w:proofErr w:type="spellEnd"/>
            <w:r>
              <w:rPr>
                <w:highlight w:val="white"/>
              </w:rPr>
              <w:t xml:space="preserve">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01.8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Документы постоянной комиссии по мандатным вопросам и депутатской этике Собрания 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 18 </w:t>
            </w:r>
            <w:proofErr w:type="spellStart"/>
            <w:r>
              <w:rPr>
                <w:highlight w:val="white"/>
              </w:rPr>
              <w:t>д</w:t>
            </w:r>
            <w:proofErr w:type="spellEnd"/>
            <w:r>
              <w:rPr>
                <w:highlight w:val="white"/>
              </w:rPr>
              <w:t xml:space="preserve">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01.9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Журнал регистрации решений Собрания 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ст. </w:t>
            </w:r>
            <w:proofErr w:type="gramStart"/>
            <w:r>
              <w:rPr>
                <w:highlight w:val="white"/>
              </w:rPr>
              <w:t>258</w:t>
            </w:r>
            <w:proofErr w:type="gramEnd"/>
            <w:r>
              <w:rPr>
                <w:highlight w:val="white"/>
              </w:rPr>
              <w:t xml:space="preserve"> а ТП</w:t>
            </w:r>
          </w:p>
          <w:p w:rsidR="00EB03BA" w:rsidRDefault="00EB03BA">
            <w:pPr>
              <w:rPr>
                <w:highlight w:val="white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  <w:rPr>
                <w:highlight w:val="white"/>
              </w:rPr>
            </w:pPr>
            <w:r>
              <w:rPr>
                <w:highlight w:val="white"/>
              </w:rPr>
              <w:t>Хранится в администрации сельского поселения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01.10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Журнал регистрации документов поступающих на Собрание 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с\</w:t>
            </w:r>
            <w:proofErr w:type="spellEnd"/>
            <w:r>
              <w:rPr>
                <w:highlight w:val="white"/>
              </w:rPr>
              <w:t xml:space="preserve">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01.11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Журнал регистрации депутатов Собрания депутатов </w:t>
            </w:r>
            <w:proofErr w:type="spellStart"/>
            <w:r>
              <w:rPr>
                <w:highlight w:val="white"/>
              </w:rPr>
              <w:t>Вяжинского</w:t>
            </w:r>
            <w:proofErr w:type="spellEnd"/>
            <w:r>
              <w:rPr>
                <w:highlight w:val="white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rPr>
                <w:highlight w:val="white"/>
              </w:rPr>
            </w:pPr>
            <w:r>
              <w:rPr>
                <w:highlight w:val="white"/>
              </w:rPr>
              <w:t>постоянно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  <w:rPr>
                <w:highlight w:val="white"/>
              </w:rPr>
            </w:pPr>
          </w:p>
        </w:tc>
      </w:tr>
      <w:tr w:rsidR="00EB03BA">
        <w:tc>
          <w:tcPr>
            <w:tcW w:w="96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</w:rPr>
              <w:t xml:space="preserve"> Дела Администрации </w:t>
            </w:r>
            <w:proofErr w:type="spellStart"/>
            <w:r>
              <w:rPr>
                <w:b/>
                <w:bCs/>
              </w:rPr>
              <w:t>Вяжинского</w:t>
            </w:r>
            <w:proofErr w:type="spellEnd"/>
            <w:r>
              <w:rPr>
                <w:b/>
                <w:bCs/>
              </w:rPr>
              <w:t xml:space="preserve"> сельского поселения по основным вопросам деятельности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Законы и нормативные акты Российской Федерации, Ростовской области, и МО </w:t>
            </w:r>
            <w:proofErr w:type="spellStart"/>
            <w:r>
              <w:t>Кашарский</w:t>
            </w:r>
            <w:proofErr w:type="spellEnd"/>
            <w:r>
              <w:t xml:space="preserve"> р-н (указы, распоряжения, постановления, иные НПА) присланные для сведения и руководства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ДМН, ст. 1 б, 18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proofErr w:type="gramStart"/>
            <w:r>
              <w:t>относящихся</w:t>
            </w:r>
            <w:proofErr w:type="gramEnd"/>
            <w:r>
              <w:t xml:space="preserve"> к деятельности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поселения </w:t>
            </w:r>
          </w:p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Свидетельство о включении в государственный реестр администрации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10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Регламент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27 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Социально-экономический паспорт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 68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Постановления Главы администрации и приложения к ним: подлинники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1а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Черновые варианты не передаются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Распоряжения Главы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19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02.7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  <w:jc w:val="both"/>
            </w:pPr>
            <w:r>
              <w:t>Административные регламенты муниципальных услуг (функций)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Постоянно,</w:t>
            </w:r>
          </w:p>
          <w:p w:rsidR="00EB03BA" w:rsidRDefault="007D6BF2">
            <w:pPr>
              <w:snapToGrid w:val="0"/>
            </w:pPr>
            <w:r>
              <w:t>3 года(1)</w:t>
            </w:r>
          </w:p>
          <w:p w:rsidR="00EB03BA" w:rsidRDefault="007D6BF2">
            <w:pPr>
              <w:snapToGrid w:val="0"/>
            </w:pPr>
            <w:r>
              <w:t xml:space="preserve">ст.54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(1) после замены </w:t>
            </w:r>
            <w:proofErr w:type="gramStart"/>
            <w:r>
              <w:t>новыми</w:t>
            </w:r>
            <w:proofErr w:type="gramEnd"/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02.8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Номенклатура дел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200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Протоколы публичных слушаний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Постоянно</w:t>
            </w:r>
          </w:p>
          <w:p w:rsidR="00EB03BA" w:rsidRDefault="007D6BF2">
            <w:pPr>
              <w:jc w:val="center"/>
            </w:pPr>
            <w:r>
              <w:t>ст.18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Протоколы общих собраний</w:t>
            </w:r>
            <w:proofErr w:type="gramStart"/>
            <w:r>
              <w:t xml:space="preserve"> .</w:t>
            </w:r>
            <w:proofErr w:type="gramEnd"/>
            <w:r>
              <w:t xml:space="preserve"> сходов граждан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18 к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Протоколы административной комиссии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</w:t>
            </w:r>
          </w:p>
          <w:p w:rsidR="00EB03BA" w:rsidRDefault="007D6BF2">
            <w:pPr>
              <w:jc w:val="center"/>
            </w:pPr>
            <w:r>
              <w:t>ст.146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Протоколы об административных правонарушениях граждан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</w:t>
            </w:r>
          </w:p>
          <w:p w:rsidR="00EB03BA" w:rsidRDefault="007D6BF2">
            <w:pPr>
              <w:jc w:val="center"/>
            </w:pPr>
            <w:r>
              <w:t>ст.145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Годовой план работы администрации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285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Годовой отчет Главы администрации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464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Статистические сведения, представленные </w:t>
            </w:r>
            <w:proofErr w:type="spellStart"/>
            <w:r>
              <w:t>Вяжинской</w:t>
            </w:r>
            <w:proofErr w:type="spellEnd"/>
            <w:r>
              <w:t xml:space="preserve"> администрацией с \ поселения в учреждение </w:t>
            </w:r>
            <w:proofErr w:type="spellStart"/>
            <w:r>
              <w:t>госстатистики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Постоянно, ДМН</w:t>
            </w:r>
          </w:p>
          <w:p w:rsidR="00EB03BA" w:rsidRDefault="007D6BF2">
            <w:r>
              <w:t xml:space="preserve">ст. 467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,г,д</w:t>
            </w:r>
            <w:proofErr w:type="spellEnd"/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 136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В </w:t>
            </w:r>
            <w:proofErr w:type="spellStart"/>
            <w:r>
              <w:t>госархив</w:t>
            </w:r>
            <w:proofErr w:type="spellEnd"/>
            <w:r>
              <w:t xml:space="preserve"> не сдаются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Алфавитная книга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Постоянно </w:t>
            </w:r>
          </w:p>
          <w:p w:rsidR="00EB03BA" w:rsidRDefault="007D6BF2">
            <w:r>
              <w:t>ст. 136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Карточки учета приема посетителей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3 года</w:t>
            </w:r>
          </w:p>
          <w:p w:rsidR="00EB03BA" w:rsidRDefault="007D6BF2">
            <w:pPr>
              <w:jc w:val="center"/>
            </w:pPr>
            <w:r>
              <w:t>ст.183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02.19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Наказы избирателей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 года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Документы по проверке работы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 вышестоящими организациям</w:t>
            </w:r>
            <w:proofErr w:type="gramStart"/>
            <w:r>
              <w:t>и(</w:t>
            </w:r>
            <w:proofErr w:type="gramEnd"/>
            <w:r>
              <w:t xml:space="preserve"> акты, справки , предложения)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</w:t>
            </w:r>
          </w:p>
          <w:p w:rsidR="00EB03BA" w:rsidRDefault="007D6BF2">
            <w:pPr>
              <w:jc w:val="center"/>
            </w:pPr>
            <w:r>
              <w:t>ст.147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  <w:p w:rsidR="00EB03BA" w:rsidRDefault="007D6BF2">
            <w:pPr>
              <w:jc w:val="center"/>
            </w:pPr>
            <w:r>
              <w:t>ЭПК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Документы по организации работы и учету состояния архива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 (описи дел постоянного хранения и по личному составу, акты о выделении дел к уничтожению, акты передачи дел в государственный архив)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247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Документы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постановлений, распоряжений вышестоящих организаций.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5 лет </w:t>
            </w:r>
            <w:proofErr w:type="gramStart"/>
            <w:r>
              <w:t>ЭК</w:t>
            </w:r>
            <w:proofErr w:type="gramEnd"/>
          </w:p>
          <w:p w:rsidR="00EB03BA" w:rsidRDefault="007D6BF2">
            <w:r>
              <w:t>ст. 258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Документы постоянной </w:t>
            </w:r>
            <w:r>
              <w:lastRenderedPageBreak/>
              <w:t xml:space="preserve">мандатной комиссии </w:t>
            </w:r>
            <w:proofErr w:type="spellStart"/>
            <w:r>
              <w:t>Вяжинского</w:t>
            </w:r>
            <w:proofErr w:type="spellEnd"/>
            <w:r>
              <w:t xml:space="preserve">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02.24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Документы (протесты, представления, информация прокуратуры) по прокуратуре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Постоянно(1)</w:t>
            </w:r>
          </w:p>
          <w:p w:rsidR="00EB03BA" w:rsidRDefault="007D6BF2">
            <w:r>
              <w:t xml:space="preserve">ст. </w:t>
            </w:r>
            <w:proofErr w:type="gramStart"/>
            <w:r>
              <w:t>173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(1)для внутренних проверок-5 лет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Документы по рассмотрению протестов, представлений, информации прокуратуры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Постоянно</w:t>
            </w:r>
          </w:p>
          <w:p w:rsidR="00EB03BA" w:rsidRDefault="007D6BF2">
            <w:pPr>
              <w:snapToGrid w:val="0"/>
            </w:pPr>
            <w:r>
              <w:t>ст. 180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Акты приема-передачи, составленные при смене руководителя органа местного самоуправления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15 лет</w:t>
            </w:r>
          </w:p>
          <w:p w:rsidR="00EB03BA" w:rsidRDefault="007D6BF2">
            <w:pPr>
              <w:jc w:val="center"/>
            </w:pPr>
            <w:r>
              <w:t>ст.44</w:t>
            </w:r>
            <w:proofErr w:type="gramStart"/>
            <w:r>
              <w:t xml:space="preserve"> П</w:t>
            </w:r>
            <w:proofErr w:type="gramEnd"/>
            <w:r>
              <w:t>р. № 236 от 20.12.2019 г.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Коллективный договор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576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Списки населенных пунктов. </w:t>
            </w:r>
            <w:proofErr w:type="gramStart"/>
            <w:r>
              <w:t>Находящихся</w:t>
            </w:r>
            <w:proofErr w:type="gramEnd"/>
            <w:r>
              <w:t xml:space="preserve"> на территории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45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02.29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Журнал регистрации постановлений Главы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258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Хранится в администрации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02.30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Журнал регистрации распоряжений Главы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 xml:space="preserve">ст. </w:t>
            </w:r>
            <w:proofErr w:type="gramStart"/>
            <w:r>
              <w:t>258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02.Хранится в администрации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02.31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 xml:space="preserve">Журнал регистрации обращений граждан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 ЭКП</w:t>
            </w:r>
          </w:p>
          <w:p w:rsidR="00EB03BA" w:rsidRDefault="007D6BF2">
            <w:r>
              <w:t>ст. 183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02.32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Журнал регистрации телефонограмм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 года</w:t>
            </w:r>
          </w:p>
          <w:p w:rsidR="00EB03BA" w:rsidRDefault="007D6BF2">
            <w:r>
              <w:t>ст. 258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02.33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  <w:jc w:val="both"/>
            </w:pPr>
            <w:r>
              <w:t>Журнал регистрации справок выданных гражданам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5 лет</w:t>
            </w:r>
          </w:p>
          <w:p w:rsidR="00EB03BA" w:rsidRDefault="007D6BF2">
            <w:pPr>
              <w:snapToGrid w:val="0"/>
            </w:pPr>
            <w:r>
              <w:t>ст.695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02.34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both"/>
            </w:pPr>
            <w:r>
              <w:t>Журнал регистрации протоколов об административных правонарушениях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ст.258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Дела администрации по гражданской обороне, предупреждению и ликвидации чрезвычайных ситуаций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03.1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Нормативные, методические документы вышестоящих организаций по вопросам ГО и ЧС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ДМН</w:t>
            </w:r>
          </w:p>
          <w:p w:rsidR="00EB03BA" w:rsidRDefault="007D6BF2">
            <w:r>
              <w:t xml:space="preserve">ст. 1 б, 18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  <w:p w:rsidR="00EB03BA" w:rsidRDefault="007D6BF2">
            <w:r>
              <w:t>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Относится к деятельности организации постоянно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03.2</w:t>
            </w:r>
          </w:p>
          <w:p w:rsidR="00EB03BA" w:rsidRDefault="00EB03BA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Документы (планы, отчеты, акты) об организации гражданской обороны и ЧС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 ЭПК</w:t>
            </w:r>
          </w:p>
          <w:p w:rsidR="00EB03BA" w:rsidRDefault="007D6BF2">
            <w:r>
              <w:t>ст. 862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Охрана труда и техника безопасности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04.1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проведения инструктажа по технике безопасности, пожарной безопасности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45 лет</w:t>
            </w:r>
          </w:p>
          <w:p w:rsidR="00EB03BA" w:rsidRDefault="007D6BF2">
            <w:pPr>
              <w:jc w:val="center"/>
            </w:pPr>
            <w:r>
              <w:t>ст.423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04.2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проверок (по пожарной </w:t>
            </w:r>
            <w:r>
              <w:lastRenderedPageBreak/>
              <w:t>безопасности, акты, предписания, справки)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lastRenderedPageBreak/>
              <w:t>ст. 176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04.3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выдачи инструкций по охране труда работникам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04.4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учета присвоения группы</w:t>
            </w:r>
            <w:proofErr w:type="gramStart"/>
            <w:r>
              <w:t>1</w:t>
            </w:r>
            <w:proofErr w:type="gramEnd"/>
            <w:r>
              <w:t xml:space="preserve">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не электрическому персоналу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04.5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регистрации несчастных случаев в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45 лет</w:t>
            </w:r>
          </w:p>
          <w:p w:rsidR="00EB03BA" w:rsidRDefault="007D6BF2">
            <w:pPr>
              <w:jc w:val="center"/>
            </w:pPr>
            <w:r>
              <w:t>ст.424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04.6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учета инструкций по охране труда для работников Администрации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Кадры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Распоряжения Главы администрации по личному составу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 (1), ЭКП</w:t>
            </w:r>
          </w:p>
          <w:p w:rsidR="00EB03BA" w:rsidRDefault="007D6BF2">
            <w:r>
              <w:t>ст. 19 б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(1) О </w:t>
            </w:r>
            <w:proofErr w:type="spellStart"/>
            <w:r>
              <w:t>дисц</w:t>
            </w:r>
            <w:proofErr w:type="spellEnd"/>
            <w:r>
              <w:t xml:space="preserve">. Взысканиях-3 года, </w:t>
            </w:r>
            <w:proofErr w:type="spellStart"/>
            <w:r>
              <w:t>ежегод</w:t>
            </w:r>
            <w:proofErr w:type="spellEnd"/>
            <w:r>
              <w:t xml:space="preserve">. оплачиваемых </w:t>
            </w:r>
            <w:proofErr w:type="gramStart"/>
            <w:r>
              <w:t>отпусках</w:t>
            </w:r>
            <w:proofErr w:type="gramEnd"/>
            <w:r>
              <w:t xml:space="preserve">, дежурствах, </w:t>
            </w:r>
            <w:proofErr w:type="spellStart"/>
            <w:r>
              <w:t>краткосроч</w:t>
            </w:r>
            <w:proofErr w:type="spellEnd"/>
            <w:r>
              <w:t xml:space="preserve">. </w:t>
            </w:r>
            <w:proofErr w:type="gramStart"/>
            <w:r>
              <w:t>Командировках</w:t>
            </w:r>
            <w:proofErr w:type="gramEnd"/>
            <w:r>
              <w:t xml:space="preserve">- 5 лет 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Штатное расписание администрации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50 лет</w:t>
            </w:r>
          </w:p>
          <w:p w:rsidR="00EB03BA" w:rsidRDefault="007D6BF2">
            <w:pPr>
              <w:jc w:val="center"/>
            </w:pPr>
            <w:r>
              <w:t>ст.42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Правила внутреннего трудового распорядка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 год</w:t>
            </w:r>
          </w:p>
          <w:p w:rsidR="00EB03BA" w:rsidRDefault="007D6BF2">
            <w:r>
              <w:t>ст. 773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Протоколы заседания комиссии по установлению стажа работникам Администрации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лет, ЭПК</w:t>
            </w:r>
          </w:p>
          <w:p w:rsidR="00EB03BA" w:rsidRDefault="007D6BF2">
            <w:r>
              <w:t>ст. 599 ТП</w:t>
            </w:r>
          </w:p>
          <w:p w:rsidR="00EB03BA" w:rsidRDefault="00EB03BA"/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Протоколы заседания аттестационной комиссии по аттестации муниципальных служащих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10 лет</w:t>
            </w:r>
          </w:p>
          <w:p w:rsidR="00EB03BA" w:rsidRDefault="007D6BF2">
            <w:pPr>
              <w:jc w:val="center"/>
            </w:pPr>
            <w:r>
              <w:t>ст.485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Протоколы заседаний комиссии по соблюдению требований к служебному поведению </w:t>
            </w:r>
            <w:proofErr w:type="spellStart"/>
            <w:r>
              <w:t>мун</w:t>
            </w:r>
            <w:proofErr w:type="spellEnd"/>
            <w:r>
              <w:t>. Служащих и урегулированию конфликтов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678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Личные дела работников администрации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</w:t>
            </w:r>
          </w:p>
          <w:p w:rsidR="00EB03BA" w:rsidRDefault="007D6BF2">
            <w:r>
              <w:t>ст. 656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Должностные инструкции работников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</w:t>
            </w:r>
          </w:p>
          <w:p w:rsidR="00EB03BA" w:rsidRDefault="007D6BF2">
            <w:r>
              <w:t xml:space="preserve">ст. </w:t>
            </w:r>
            <w:proofErr w:type="gramStart"/>
            <w:r>
              <w:t>80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05.9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Заявления по личному составу (прием, увольнение, отпуск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</w:t>
            </w:r>
          </w:p>
          <w:p w:rsidR="00EB03BA" w:rsidRDefault="007D6BF2">
            <w:pPr>
              <w:jc w:val="center"/>
            </w:pPr>
            <w:r>
              <w:t>ст.463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 ЭКП</w:t>
            </w:r>
          </w:p>
          <w:p w:rsidR="00EB03BA" w:rsidRDefault="007D6BF2">
            <w:pPr>
              <w:jc w:val="center"/>
            </w:pPr>
            <w:r>
              <w:t>ст.435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Документы по вопросу назначения пенсии (представления, заявления, анкеты, выписки из протоколов, справки)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10 лет</w:t>
            </w:r>
          </w:p>
          <w:p w:rsidR="00EB03BA" w:rsidRDefault="007D6BF2">
            <w:r>
              <w:t>ст. 668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Документы (заявления, протоколы, решения, докладные, служебные записки) по вопросу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лет, ЭПК</w:t>
            </w:r>
          </w:p>
          <w:p w:rsidR="00EB03BA" w:rsidRDefault="007D6BF2">
            <w:r>
              <w:t>ст. 679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Реестр муниципальных служащих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684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График предоставления отпусков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3 года</w:t>
            </w:r>
          </w:p>
          <w:p w:rsidR="00EB03BA" w:rsidRDefault="007D6BF2">
            <w:pPr>
              <w:jc w:val="center"/>
            </w:pPr>
            <w:r>
              <w:t>ст.453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Табель учета рабочего времени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лет(1)</w:t>
            </w:r>
          </w:p>
          <w:p w:rsidR="00EB03BA" w:rsidRDefault="007D6BF2">
            <w:pPr>
              <w:jc w:val="center"/>
            </w:pPr>
            <w:r>
              <w:t>ст.402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  <w:jc w:val="center"/>
            </w:pPr>
            <w:r>
              <w:t>(1) При вредных и опасных условиях труда 50/75 лет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Книга учета движения трудовых книжек и вкладышей к ним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</w:t>
            </w:r>
          </w:p>
          <w:p w:rsidR="00EB03BA" w:rsidRDefault="007D6BF2">
            <w:r>
              <w:t>ст. 695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регистрации распоряжений по личному составу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50/75 лет</w:t>
            </w:r>
          </w:p>
          <w:p w:rsidR="00EB03BA" w:rsidRDefault="007D6BF2">
            <w:r>
              <w:t>ст. 258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Хранится в администрации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учета личных дел муниципальных служащих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75 лет</w:t>
            </w:r>
          </w:p>
          <w:p w:rsidR="00EB03BA" w:rsidRDefault="007D6BF2">
            <w:r>
              <w:t>ст. 695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05.19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регистрации уведомлений муниципальными служащими МО « </w:t>
            </w:r>
            <w:proofErr w:type="spellStart"/>
            <w:r>
              <w:t>Вяжинское</w:t>
            </w:r>
            <w:proofErr w:type="spellEnd"/>
            <w:r>
              <w:t xml:space="preserve"> сельское поселение» работодателя о фактах обращения в целях склонения  их к совершению коррупционных правонарушений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 xml:space="preserve">ст. </w:t>
            </w:r>
            <w:proofErr w:type="gramStart"/>
            <w:r>
              <w:t>683</w:t>
            </w:r>
            <w:proofErr w:type="gramEnd"/>
            <w:r>
              <w:t xml:space="preserve"> а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05.20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регистрации трудовых договоров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75 лет</w:t>
            </w:r>
          </w:p>
          <w:p w:rsidR="00EB03BA" w:rsidRDefault="007D6BF2">
            <w:r>
              <w:t>ст. 695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05.21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учета персональных данных, согласия сотрудника, </w:t>
            </w:r>
            <w:r>
              <w:lastRenderedPageBreak/>
              <w:t xml:space="preserve">запросов и обработки информации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Постоянно</w:t>
            </w:r>
          </w:p>
          <w:p w:rsidR="00EB03BA" w:rsidRDefault="007D6BF2">
            <w:pPr>
              <w:jc w:val="center"/>
            </w:pPr>
            <w:r>
              <w:t>ст.440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</w:t>
            </w:r>
            <w:r>
              <w:lastRenderedPageBreak/>
              <w:t>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Нотариальные дела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06.1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Нотариальные реестры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42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06.2.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Первые экземпляры нотариально удостоверенных доверенностей.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438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Учет военнообязанных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Планы мероприятий по учету военнообязанных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691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План работы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 по оповещению, сбору, отправки военнообязанных и поставки техники в </w:t>
            </w:r>
            <w:proofErr w:type="gramStart"/>
            <w:r>
              <w:t>ВС</w:t>
            </w:r>
            <w:proofErr w:type="gramEnd"/>
            <w:r>
              <w:t xml:space="preserve"> РФ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691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Карточки учета военнообязанных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лет(1)</w:t>
            </w:r>
          </w:p>
          <w:p w:rsidR="00EB03BA" w:rsidRDefault="007D6BF2">
            <w:pPr>
              <w:jc w:val="center"/>
            </w:pPr>
            <w:r>
              <w:t>ст.458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(1) После снятия с учета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Книга учета военнообязанных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5 лет</w:t>
            </w:r>
          </w:p>
          <w:p w:rsidR="00EB03BA" w:rsidRDefault="007D6BF2">
            <w:pPr>
              <w:jc w:val="center"/>
            </w:pPr>
            <w:r>
              <w:t>ст.463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Карточки учета призывников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 года</w:t>
            </w:r>
          </w:p>
          <w:p w:rsidR="00EB03BA" w:rsidRDefault="007D6BF2">
            <w:r>
              <w:t>ст. 695 е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Книга учета призывников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 года</w:t>
            </w:r>
          </w:p>
          <w:p w:rsidR="00EB03BA" w:rsidRDefault="007D6BF2">
            <w:r>
              <w:t>ст. 695 е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Книга сверок первичного учета военнообязанных и призывников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Журнал проверок состояния воинского учета и бронирования граждан, пребывающих в запасе вооруженных сил РФ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5 лет </w:t>
            </w:r>
          </w:p>
          <w:p w:rsidR="00EB03BA" w:rsidRDefault="007D6BF2">
            <w:r>
              <w:t>ст. 692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07.9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Журнал сверок с организациями расположенными на территории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692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по землеустройству.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08.1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Земельно-кадастровая книга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136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08.2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Реестр земельных участков находящихся в муниципальной собственности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422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08.3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Карта землепользования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08.4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Экспликация земель (карта) переданных в ведение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 деятельности поселения, бухгалтерский учет и отчетность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Бюджетная роспись на текущий </w:t>
            </w:r>
            <w:r>
              <w:lastRenderedPageBreak/>
              <w:t>финансовый год и плановый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lastRenderedPageBreak/>
              <w:t>ст. 308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09.2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Сводная бюджетная роспись на текущий финансовый год и плановый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308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Соглашения ФНС ОФК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321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Положение об оплате труда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411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Бухгалтерские учетные регистры (главная книга журналы – ордера разработочные таблицы и др.)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5 лет  </w:t>
            </w:r>
          </w:p>
          <w:p w:rsidR="00EB03BA" w:rsidRDefault="007D6BF2">
            <w:r>
              <w:t>ст. 361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При условии проведения проверки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Штатное расписание Администрации </w:t>
            </w:r>
            <w:proofErr w:type="spellStart"/>
            <w:r>
              <w:t>Вяжинского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71 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Проекты планов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315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Бюджет поселения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ст.314 б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Сметы расходов и доходов; расчеты к ним;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А) годовые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Постоянно</w:t>
            </w:r>
          </w:p>
          <w:p w:rsidR="00EB03BA" w:rsidRDefault="007D6BF2">
            <w:pPr>
              <w:snapToGrid w:val="0"/>
            </w:pPr>
            <w:r>
              <w:t>ст. 325 а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Административно-хозяйственных расходов — 5 лет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Б</w:t>
            </w:r>
            <w:proofErr w:type="gramStart"/>
            <w:r>
              <w:t>)к</w:t>
            </w:r>
            <w:proofErr w:type="gramEnd"/>
            <w:r>
              <w:t>вартальные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5 — лет</w:t>
            </w:r>
          </w:p>
          <w:p w:rsidR="00EB03BA" w:rsidRDefault="007D6BF2">
            <w:pPr>
              <w:snapToGrid w:val="0"/>
            </w:pPr>
            <w:r>
              <w:t>ст. 325 б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Кассовый план</w:t>
            </w:r>
          </w:p>
          <w:p w:rsidR="00EB03BA" w:rsidRDefault="007D6BF2">
            <w:r>
              <w:t>1) годовой</w:t>
            </w:r>
          </w:p>
          <w:p w:rsidR="00EB03BA" w:rsidRDefault="007D6BF2">
            <w:r>
              <w:t>2) квартальный</w:t>
            </w:r>
          </w:p>
          <w:p w:rsidR="00EB03BA" w:rsidRDefault="007D6BF2">
            <w:r>
              <w:t>3) месячный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  <w:p w:rsidR="00EB03BA" w:rsidRDefault="007D6BF2">
            <w:r>
              <w:t>5 лет</w:t>
            </w:r>
          </w:p>
          <w:p w:rsidR="00EB03BA" w:rsidRDefault="007D6BF2">
            <w:r>
              <w:t>3 года</w:t>
            </w:r>
          </w:p>
          <w:p w:rsidR="00EB03BA" w:rsidRDefault="007D6BF2">
            <w:r>
              <w:t>1 год</w:t>
            </w:r>
          </w:p>
          <w:p w:rsidR="00EB03BA" w:rsidRDefault="007D6BF2">
            <w:r>
              <w:t>ст. 349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Уведомление о лимитах бюджетных обязательств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310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rPr>
                <w:lang w:val="en-US"/>
              </w:rPr>
              <w:t>09.12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Отчеты </w:t>
            </w:r>
            <w:proofErr w:type="gramStart"/>
            <w:r>
              <w:t>о</w:t>
            </w:r>
            <w:proofErr w:type="gramEnd"/>
            <w:r>
              <w:t xml:space="preserve"> исполнении бюджета:</w:t>
            </w:r>
          </w:p>
          <w:p w:rsidR="00EB03BA" w:rsidRDefault="007D6BF2">
            <w:r>
              <w:t>1) годовые</w:t>
            </w:r>
          </w:p>
          <w:p w:rsidR="00EB03BA" w:rsidRDefault="007D6BF2">
            <w:r>
              <w:t xml:space="preserve">2) квартальные </w:t>
            </w:r>
          </w:p>
          <w:p w:rsidR="00EB03BA" w:rsidRDefault="007D6BF2">
            <w:r>
              <w:t>3) месячные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  <w:p w:rsidR="00EB03BA" w:rsidRDefault="007D6BF2">
            <w:r>
              <w:t>Постоянно</w:t>
            </w:r>
          </w:p>
          <w:p w:rsidR="00EB03BA" w:rsidRDefault="007D6BF2">
            <w:r>
              <w:t>5 лет</w:t>
            </w:r>
          </w:p>
          <w:p w:rsidR="00EB03BA" w:rsidRDefault="007D6BF2">
            <w:r>
              <w:t>1 год</w:t>
            </w:r>
          </w:p>
          <w:p w:rsidR="00EB03BA" w:rsidRDefault="007D6BF2">
            <w:r>
              <w:t>ст. 382, 383, 384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Бухгалтерская (финансовая) отчетность (бухгалтерские балансы и отчеты)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1) годовые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Постоянно</w:t>
            </w:r>
          </w:p>
          <w:p w:rsidR="00EB03BA" w:rsidRDefault="007D6BF2">
            <w:pPr>
              <w:snapToGrid w:val="0"/>
            </w:pPr>
            <w:r>
              <w:t>ст. 351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2) квартальные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351 в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При отсутствии </w:t>
            </w:r>
            <w:proofErr w:type="gramStart"/>
            <w:r>
              <w:t>годовых</w:t>
            </w:r>
            <w:proofErr w:type="gramEnd"/>
            <w:r>
              <w:t xml:space="preserve">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3) месячные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 год</w:t>
            </w:r>
          </w:p>
          <w:p w:rsidR="00EB03BA" w:rsidRDefault="007D6BF2">
            <w:r>
              <w:t>ст. 351 г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При отсутствии годовых и квартальных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09.14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Бюджетная отчетность (бюллетени, отчеты, справки)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1) годовые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352 б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2) квартальные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352 в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При отсутствии </w:t>
            </w:r>
            <w:proofErr w:type="gramStart"/>
            <w:r>
              <w:t>годовых</w:t>
            </w:r>
            <w:proofErr w:type="gramEnd"/>
            <w:r>
              <w:t xml:space="preserve">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3) месячные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 год</w:t>
            </w:r>
          </w:p>
          <w:p w:rsidR="00EB03BA" w:rsidRDefault="007D6BF2">
            <w:r>
              <w:t>ст. 352 г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При отсутствии годовых и квартальных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09.15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Отчеты по налогам: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1) годовые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2) квартальные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При отсутствии </w:t>
            </w:r>
            <w:proofErr w:type="gramStart"/>
            <w:r>
              <w:t>годовых</w:t>
            </w:r>
            <w:proofErr w:type="gramEnd"/>
            <w:r>
              <w:t xml:space="preserve">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3) месячные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 год</w:t>
            </w:r>
          </w:p>
          <w:p w:rsidR="00EB03BA" w:rsidRDefault="007D6BF2">
            <w:r>
              <w:t>ст. 382, 383, 384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При отсутствии годовых и квартальных - постоянно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09.16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Статистические </w:t>
            </w:r>
            <w:proofErr w:type="gramStart"/>
            <w:r>
              <w:t>сведения</w:t>
            </w:r>
            <w:proofErr w:type="gramEnd"/>
            <w:r>
              <w:t xml:space="preserve"> предоставляемые Администрацией поселения в учреждении </w:t>
            </w:r>
            <w:proofErr w:type="spellStart"/>
            <w:r>
              <w:t>госстатистики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Постоянно, ДМН</w:t>
            </w:r>
          </w:p>
          <w:p w:rsidR="00EB03BA" w:rsidRDefault="007D6BF2">
            <w:r>
              <w:t>ст. 467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Сообщения (свидетельства) о постановке на учет в налоговых органах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ДМН</w:t>
            </w:r>
          </w:p>
          <w:p w:rsidR="00EB03BA" w:rsidRDefault="007D6BF2">
            <w:pPr>
              <w:jc w:val="center"/>
            </w:pPr>
            <w:r>
              <w:t>ст.24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09.18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Сведения о предоставлении Администрацией поселения в отдел экономики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468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09.19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Анализы отчетных данных об исполнении доходов и расходов.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 ЭПК</w:t>
            </w:r>
          </w:p>
          <w:p w:rsidR="00EB03BA" w:rsidRDefault="007D6BF2">
            <w:r>
              <w:t>ст. 354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 Аналитические документы (таблицы, доклады и др.) к годовой бухгалтерской отчетности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 ЭПК</w:t>
            </w:r>
          </w:p>
          <w:p w:rsidR="00EB03BA" w:rsidRDefault="007D6BF2">
            <w:r>
              <w:t>ст. 354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Карточка - справка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75 лет</w:t>
            </w:r>
          </w:p>
          <w:p w:rsidR="00EB03BA" w:rsidRDefault="007D6BF2">
            <w:r>
              <w:t>ст. 413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Листки нетрудоспособности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896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roofErr w:type="gramStart"/>
            <w:r>
              <w:t>Документы (уведомления, расчеты, таблицы, справки, сведения, ведомости, поручения, переписка) о разработке и изменении планов.</w:t>
            </w:r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1 год</w:t>
            </w:r>
          </w:p>
          <w:p w:rsidR="00EB03BA" w:rsidRDefault="007D6BF2">
            <w:pPr>
              <w:jc w:val="center"/>
            </w:pPr>
            <w:r>
              <w:t>ст.204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Документы учетной политики (рабочие планы счетов бухгалтерского учета)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360ТП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Документы (планы, отчеты, протоколы, акты, справки, докладные записки, переписка) о </w:t>
            </w:r>
            <w:r>
              <w:lastRenderedPageBreak/>
              <w:t>проведении документальных ревизий финансово- хозяйственной деятельности, контрольн</w:t>
            </w:r>
            <w:proofErr w:type="gramStart"/>
            <w:r>
              <w:t>о-</w:t>
            </w:r>
            <w:proofErr w:type="gramEnd"/>
            <w:r>
              <w:t xml:space="preserve"> ревизионной работе, в том числе проверке кассы, правильности взимания налогов и др.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402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При условии проведения проверки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lastRenderedPageBreak/>
              <w:t>09.26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Документы (</w:t>
            </w:r>
            <w:proofErr w:type="spellStart"/>
            <w:r>
              <w:t>расчетн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платежные) ведомости на выдачу заработной платы пособий, материальной помощи и др. выплат.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jc w:val="center"/>
            </w:pPr>
            <w:r>
              <w:t>6 лет(1)</w:t>
            </w:r>
          </w:p>
          <w:p w:rsidR="00EB03BA" w:rsidRDefault="007D6BF2">
            <w:pPr>
              <w:jc w:val="center"/>
            </w:pPr>
            <w:r>
              <w:t>ст.295</w:t>
            </w:r>
            <w:proofErr w:type="gramStart"/>
            <w:r>
              <w:t xml:space="preserve"> </w:t>
            </w:r>
            <w:proofErr w:type="spellStart"/>
            <w:r>
              <w:t>П</w:t>
            </w:r>
            <w:proofErr w:type="gramEnd"/>
            <w:r>
              <w:t>р.№</w:t>
            </w:r>
            <w:proofErr w:type="spellEnd"/>
            <w:r>
              <w:t xml:space="preserve"> 236 от 20.12.2019 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При отсутствии лицевых счетов 50/75 лет</w:t>
            </w:r>
          </w:p>
          <w:p w:rsidR="00EB03BA" w:rsidRDefault="00EB03BA"/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09.27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Документы об инвентаризации основных средств, имущества, зданий и сооружений, </w:t>
            </w:r>
            <w:proofErr w:type="spellStart"/>
            <w:r>
              <w:t>товарно</w:t>
            </w:r>
            <w:proofErr w:type="spellEnd"/>
            <w:r>
              <w:t xml:space="preserve"> - материальных ценностей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Постоянно</w:t>
            </w:r>
          </w:p>
          <w:p w:rsidR="00EB03BA" w:rsidRDefault="007D6BF2">
            <w:r>
              <w:t>ст. 427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 xml:space="preserve">О </w:t>
            </w:r>
            <w:proofErr w:type="spellStart"/>
            <w:r>
              <w:t>товарно-материальнах</w:t>
            </w:r>
            <w:proofErr w:type="spellEnd"/>
            <w:r>
              <w:t xml:space="preserve"> ценностях (движимом имуществе) 5 лет </w:t>
            </w:r>
          </w:p>
          <w:p w:rsidR="00EB03BA" w:rsidRDefault="007D6BF2">
            <w:pPr>
              <w:snapToGrid w:val="0"/>
            </w:pPr>
            <w:r>
              <w:t>при условии проведения проверки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Договоры о материальной ответственности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 xml:space="preserve"> ст. 457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После увольнения материально ответственного лица</w:t>
            </w: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09.29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Договора методом котировок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09.30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Договора – открытые торги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09.31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Договора – единственный источник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Договора – закупки до 60 тыс.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436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09.33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Реестр закупок, осуществленных без заключения контрактов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лет, ЭПК</w:t>
            </w:r>
          </w:p>
          <w:p w:rsidR="00EB03BA" w:rsidRDefault="007D6BF2">
            <w:r>
              <w:t>ст. 436, 440, 443 ТП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09.34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Переписка по вопросам планирования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323 ТП</w:t>
            </w:r>
          </w:p>
          <w:p w:rsidR="00EB03BA" w:rsidRDefault="00EB03BA"/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09.35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Книги, журналы, карточки учета: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1) основных средств (зданий, сооружений)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 xml:space="preserve">ст. 459 </w:t>
            </w:r>
            <w:proofErr w:type="spellStart"/>
            <w:r>
              <w:t>д</w:t>
            </w:r>
            <w:proofErr w:type="spellEnd"/>
            <w:r>
              <w:t xml:space="preserve">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После ликвидации основных средств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2) расчетов с организациями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459 ж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При условии проведения проверки</w:t>
            </w:r>
          </w:p>
        </w:tc>
      </w:tr>
      <w:tr w:rsidR="00EB03B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 xml:space="preserve">3) доверенностей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EB03BA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r>
              <w:t>5 лет</w:t>
            </w:r>
          </w:p>
          <w:p w:rsidR="00EB03BA" w:rsidRDefault="007D6BF2">
            <w:r>
              <w:t>ст. 459 т ТП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03BA" w:rsidRDefault="007D6BF2">
            <w:pPr>
              <w:snapToGrid w:val="0"/>
            </w:pPr>
            <w:r>
              <w:t>При условии проведения проверки</w:t>
            </w:r>
          </w:p>
        </w:tc>
      </w:tr>
    </w:tbl>
    <w:p w:rsidR="00EB03BA" w:rsidRDefault="00EB03BA">
      <w:pPr>
        <w:jc w:val="right"/>
        <w:rPr>
          <w:highlight w:val="white"/>
        </w:rPr>
      </w:pPr>
    </w:p>
    <w:sectPr w:rsidR="00EB03BA" w:rsidSect="00EB03BA">
      <w:pgSz w:w="11906" w:h="16838"/>
      <w:pgMar w:top="1134" w:right="70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2F2E"/>
    <w:multiLevelType w:val="multilevel"/>
    <w:tmpl w:val="8A8456A0"/>
    <w:lvl w:ilvl="0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94282"/>
    <w:multiLevelType w:val="multilevel"/>
    <w:tmpl w:val="866A1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B03BA"/>
    <w:rsid w:val="000D4CCD"/>
    <w:rsid w:val="007D6BF2"/>
    <w:rsid w:val="00E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80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D148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D1480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a0"/>
    <w:uiPriority w:val="99"/>
    <w:semiHidden/>
    <w:qFormat/>
    <w:rsid w:val="004F36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F57E5A"/>
    <w:rPr>
      <w:sz w:val="28"/>
      <w:szCs w:val="28"/>
      <w:lang w:val="ru-RU"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4F36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qFormat/>
    <w:rsid w:val="004F36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qFormat/>
    <w:rsid w:val="002B61F1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EB03BA"/>
    <w:rPr>
      <w:b/>
      <w:bCs/>
    </w:rPr>
  </w:style>
  <w:style w:type="paragraph" w:customStyle="1" w:styleId="a7">
    <w:name w:val="Заголовок"/>
    <w:basedOn w:val="a"/>
    <w:next w:val="a8"/>
    <w:qFormat/>
    <w:rsid w:val="00EB03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rsid w:val="00F57E5A"/>
    <w:pPr>
      <w:suppressAutoHyphens w:val="0"/>
    </w:pPr>
    <w:rPr>
      <w:rFonts w:eastAsia="Calibri"/>
      <w:sz w:val="28"/>
      <w:szCs w:val="28"/>
      <w:lang w:eastAsia="ru-RU"/>
    </w:rPr>
  </w:style>
  <w:style w:type="paragraph" w:styleId="a9">
    <w:name w:val="List"/>
    <w:basedOn w:val="a8"/>
    <w:rsid w:val="00EB03BA"/>
    <w:rPr>
      <w:rFonts w:cs="Arial"/>
    </w:rPr>
  </w:style>
  <w:style w:type="paragraph" w:customStyle="1" w:styleId="Caption">
    <w:name w:val="Caption"/>
    <w:basedOn w:val="a"/>
    <w:qFormat/>
    <w:rsid w:val="00EB03B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EB03BA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6D14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rsid w:val="00F57E5A"/>
    <w:pPr>
      <w:spacing w:after="120"/>
      <w:ind w:left="283"/>
    </w:pPr>
  </w:style>
  <w:style w:type="paragraph" w:customStyle="1" w:styleId="Header">
    <w:name w:val="Header"/>
    <w:basedOn w:val="a"/>
    <w:uiPriority w:val="99"/>
    <w:semiHidden/>
    <w:rsid w:val="00F57E5A"/>
    <w:pPr>
      <w:tabs>
        <w:tab w:val="center" w:pos="4677"/>
        <w:tab w:val="right" w:pos="9355"/>
      </w:tabs>
      <w:suppressAutoHyphens w:val="0"/>
    </w:pPr>
    <w:rPr>
      <w:rFonts w:eastAsia="Calibri"/>
      <w:sz w:val="20"/>
      <w:szCs w:val="20"/>
      <w:lang w:eastAsia="ru-RU"/>
    </w:rPr>
  </w:style>
  <w:style w:type="paragraph" w:customStyle="1" w:styleId="Style2">
    <w:name w:val="Style2"/>
    <w:basedOn w:val="a"/>
    <w:qFormat/>
    <w:rsid w:val="002B61F1"/>
    <w:pPr>
      <w:widowControl w:val="0"/>
      <w:spacing w:line="331" w:lineRule="exact"/>
      <w:ind w:hanging="346"/>
    </w:pPr>
    <w:rPr>
      <w:rFonts w:eastAsia="Calibri"/>
      <w:lang w:eastAsia="zh-CN"/>
    </w:rPr>
  </w:style>
  <w:style w:type="numbering" w:customStyle="1" w:styleId="WW8Num1">
    <w:name w:val="WW8Num1"/>
    <w:qFormat/>
    <w:rsid w:val="00EB03BA"/>
  </w:style>
  <w:style w:type="table" w:styleId="ad">
    <w:name w:val="Table Grid"/>
    <w:basedOn w:val="a1"/>
    <w:uiPriority w:val="99"/>
    <w:rsid w:val="004B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Пользователь Windows</cp:lastModifiedBy>
  <cp:revision>17</cp:revision>
  <cp:lastPrinted>2021-12-21T12:11:00Z</cp:lastPrinted>
  <dcterms:created xsi:type="dcterms:W3CDTF">2018-03-30T09:52:00Z</dcterms:created>
  <dcterms:modified xsi:type="dcterms:W3CDTF">2021-12-21T12:20:00Z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