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10" w:rsidRPr="006E1312" w:rsidRDefault="005B7710" w:rsidP="005B7710">
      <w:pPr>
        <w:jc w:val="center"/>
        <w:rPr>
          <w:sz w:val="28"/>
          <w:szCs w:val="28"/>
        </w:rPr>
      </w:pPr>
      <w:r w:rsidRPr="006E1312">
        <w:rPr>
          <w:sz w:val="28"/>
          <w:szCs w:val="28"/>
        </w:rPr>
        <w:t>РОССИЙСКАЯ ФЕДЕРАЦИЯ</w:t>
      </w:r>
    </w:p>
    <w:p w:rsidR="005B7710" w:rsidRPr="006E1312" w:rsidRDefault="005B7710" w:rsidP="005B7710">
      <w:pPr>
        <w:jc w:val="center"/>
        <w:rPr>
          <w:sz w:val="28"/>
          <w:szCs w:val="28"/>
        </w:rPr>
      </w:pPr>
      <w:r w:rsidRPr="006E1312">
        <w:rPr>
          <w:sz w:val="28"/>
          <w:szCs w:val="28"/>
        </w:rPr>
        <w:t>АДМИНИСТРАЦИЯ ВЯЖИНСКОГО СЕЛЬСКОГО ПОСЕЛЕНИЯ</w:t>
      </w:r>
    </w:p>
    <w:p w:rsidR="005B7710" w:rsidRPr="006E1312" w:rsidRDefault="005B7710" w:rsidP="005B7710">
      <w:pPr>
        <w:jc w:val="center"/>
        <w:rPr>
          <w:sz w:val="28"/>
          <w:szCs w:val="28"/>
        </w:rPr>
      </w:pPr>
      <w:r w:rsidRPr="006E1312">
        <w:rPr>
          <w:sz w:val="28"/>
          <w:szCs w:val="28"/>
        </w:rPr>
        <w:t>КАШАРСКОГО  РАЙОНА</w:t>
      </w:r>
    </w:p>
    <w:p w:rsidR="005B7710" w:rsidRPr="006E1312" w:rsidRDefault="005B7710" w:rsidP="005B7710">
      <w:pPr>
        <w:jc w:val="center"/>
        <w:rPr>
          <w:sz w:val="28"/>
          <w:szCs w:val="28"/>
        </w:rPr>
      </w:pPr>
      <w:r w:rsidRPr="006E1312">
        <w:rPr>
          <w:sz w:val="28"/>
          <w:szCs w:val="28"/>
        </w:rPr>
        <w:t>РОСТОВСКОЙ ОБЛАСТИ</w:t>
      </w:r>
    </w:p>
    <w:p w:rsidR="005B7710" w:rsidRPr="006E1312" w:rsidRDefault="005B7710" w:rsidP="005B7710">
      <w:pPr>
        <w:jc w:val="center"/>
        <w:rPr>
          <w:sz w:val="28"/>
          <w:szCs w:val="28"/>
        </w:rPr>
      </w:pPr>
    </w:p>
    <w:p w:rsidR="005B7710" w:rsidRPr="006E1312" w:rsidRDefault="005B7710" w:rsidP="005B7710">
      <w:pPr>
        <w:jc w:val="center"/>
        <w:rPr>
          <w:sz w:val="28"/>
          <w:szCs w:val="28"/>
        </w:rPr>
      </w:pPr>
      <w:r w:rsidRPr="006E1312">
        <w:rPr>
          <w:sz w:val="28"/>
          <w:szCs w:val="28"/>
        </w:rPr>
        <w:t>ПОСТАНОВЛЕНИЕ</w:t>
      </w:r>
    </w:p>
    <w:p w:rsidR="005B7710" w:rsidRPr="006E1312" w:rsidRDefault="005B7710" w:rsidP="005B7710">
      <w:pPr>
        <w:jc w:val="center"/>
        <w:rPr>
          <w:sz w:val="28"/>
          <w:szCs w:val="28"/>
        </w:rPr>
      </w:pPr>
    </w:p>
    <w:p w:rsidR="005B7710" w:rsidRPr="009569D7" w:rsidRDefault="005B7710" w:rsidP="005B771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16BBE">
        <w:rPr>
          <w:sz w:val="28"/>
          <w:szCs w:val="28"/>
        </w:rPr>
        <w:t>5</w:t>
      </w:r>
      <w:r w:rsidRPr="00C4026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4026C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C4026C">
        <w:rPr>
          <w:sz w:val="28"/>
          <w:szCs w:val="28"/>
        </w:rPr>
        <w:t xml:space="preserve">                                                                                              </w:t>
      </w:r>
      <w:r w:rsidRPr="009569D7">
        <w:rPr>
          <w:sz w:val="28"/>
          <w:szCs w:val="28"/>
        </w:rPr>
        <w:t xml:space="preserve">№ </w:t>
      </w:r>
      <w:r w:rsidR="00B16BBE">
        <w:rPr>
          <w:sz w:val="28"/>
          <w:szCs w:val="28"/>
        </w:rPr>
        <w:t>92</w:t>
      </w:r>
    </w:p>
    <w:p w:rsidR="005B7710" w:rsidRPr="006E1312" w:rsidRDefault="005B7710" w:rsidP="005B7710">
      <w:pPr>
        <w:jc w:val="center"/>
        <w:rPr>
          <w:sz w:val="28"/>
          <w:szCs w:val="28"/>
        </w:rPr>
      </w:pPr>
      <w:r w:rsidRPr="006E1312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6E1312">
        <w:rPr>
          <w:sz w:val="28"/>
          <w:szCs w:val="28"/>
        </w:rPr>
        <w:t>Вяжа</w:t>
      </w:r>
    </w:p>
    <w:p w:rsidR="00E61DD8" w:rsidRDefault="00E61DD8" w:rsidP="00FE2A18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11"/>
      </w:tblGrid>
      <w:tr w:rsidR="00E61DD8">
        <w:tc>
          <w:tcPr>
            <w:tcW w:w="971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E61DD8" w:rsidRDefault="00E61DD8" w:rsidP="004A67F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порядке осуществления органами местного самоуправления бюджетных полномочий главных администраторов</w:t>
            </w:r>
          </w:p>
          <w:p w:rsidR="00E61DD8" w:rsidRPr="00FF64CB" w:rsidRDefault="00E61DD8" w:rsidP="004A67F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доходов бюджета </w:t>
            </w:r>
            <w:r w:rsidR="005B7710">
              <w:rPr>
                <w:b/>
                <w:bCs/>
                <w:sz w:val="28"/>
                <w:szCs w:val="28"/>
              </w:rPr>
              <w:t xml:space="preserve">Администрации Вяжинского сельского поселения </w:t>
            </w:r>
            <w:r>
              <w:rPr>
                <w:b/>
                <w:bCs/>
                <w:sz w:val="28"/>
                <w:szCs w:val="28"/>
              </w:rPr>
              <w:t>Кашарского района</w:t>
            </w:r>
          </w:p>
        </w:tc>
      </w:tr>
    </w:tbl>
    <w:p w:rsidR="00E61DD8" w:rsidRDefault="00E61DD8" w:rsidP="00FE2A18">
      <w:pPr>
        <w:jc w:val="center"/>
        <w:rPr>
          <w:sz w:val="28"/>
          <w:szCs w:val="28"/>
        </w:rPr>
      </w:pPr>
    </w:p>
    <w:p w:rsidR="00E61DD8" w:rsidRDefault="00E61DD8" w:rsidP="004A67FB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160.1 Бюджетного кодекса Российской Федерации, руководствуясь статьёй 4 Положения об Администрации </w:t>
      </w:r>
      <w:r w:rsidR="005B7710">
        <w:rPr>
          <w:sz w:val="28"/>
          <w:szCs w:val="28"/>
        </w:rPr>
        <w:t>Вяжинского сельского поселения</w:t>
      </w:r>
      <w:r>
        <w:rPr>
          <w:sz w:val="28"/>
          <w:szCs w:val="28"/>
        </w:rPr>
        <w:t xml:space="preserve"> </w:t>
      </w:r>
    </w:p>
    <w:p w:rsidR="00E61DD8" w:rsidRDefault="00E61DD8" w:rsidP="00E0734F">
      <w:pPr>
        <w:pStyle w:val="Default"/>
        <w:rPr>
          <w:sz w:val="28"/>
          <w:szCs w:val="28"/>
        </w:rPr>
      </w:pPr>
    </w:p>
    <w:p w:rsidR="00E61DD8" w:rsidRDefault="00E61DD8" w:rsidP="004A67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E61DD8" w:rsidRDefault="00E61DD8" w:rsidP="00E0734F">
      <w:pPr>
        <w:pStyle w:val="Default"/>
        <w:rPr>
          <w:sz w:val="28"/>
          <w:szCs w:val="28"/>
        </w:rPr>
      </w:pP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осуществления органами местного самоуправления бюджетных полномочий главных администраторов доходов бюджета </w:t>
      </w:r>
      <w:r w:rsidR="005B7710">
        <w:rPr>
          <w:sz w:val="28"/>
          <w:szCs w:val="28"/>
        </w:rPr>
        <w:t xml:space="preserve">Администрации Вяжинского сельского поселения </w:t>
      </w:r>
      <w:r>
        <w:rPr>
          <w:sz w:val="28"/>
          <w:szCs w:val="28"/>
        </w:rPr>
        <w:t xml:space="preserve">Кашарского района, согласно приложению </w:t>
      </w:r>
      <w:r w:rsidR="00E0734F">
        <w:rPr>
          <w:sz w:val="28"/>
          <w:szCs w:val="28"/>
        </w:rPr>
        <w:t>№</w:t>
      </w:r>
      <w:r>
        <w:rPr>
          <w:sz w:val="28"/>
          <w:szCs w:val="28"/>
        </w:rPr>
        <w:t xml:space="preserve"> 1.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Закрепить за органами местного самоуправления перечень источников доходов бюджета </w:t>
      </w:r>
      <w:r w:rsidR="00F318A1" w:rsidRPr="00F318A1">
        <w:rPr>
          <w:sz w:val="28"/>
          <w:szCs w:val="28"/>
        </w:rPr>
        <w:t>Администрация Вяжинского сельского поселения</w:t>
      </w:r>
      <w:r w:rsidR="00F318A1">
        <w:rPr>
          <w:sz w:val="28"/>
          <w:szCs w:val="28"/>
        </w:rPr>
        <w:t xml:space="preserve"> </w:t>
      </w:r>
      <w:r>
        <w:rPr>
          <w:sz w:val="28"/>
          <w:szCs w:val="28"/>
        </w:rPr>
        <w:t>Кашарского района, согласно приложению</w:t>
      </w:r>
      <w:r w:rsidR="00E073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2. </w:t>
      </w:r>
    </w:p>
    <w:p w:rsidR="00E61DD8" w:rsidRDefault="00E61DD8" w:rsidP="004A67FB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подписания и распространяет свое действия на правоотношения возникшие с 1 января 2023 года.</w:t>
      </w:r>
    </w:p>
    <w:p w:rsidR="00B16BBE" w:rsidRDefault="00E61DD8" w:rsidP="00B16BBE">
      <w:pPr>
        <w:pStyle w:val="36"/>
        <w:widowControl/>
        <w:tabs>
          <w:tab w:val="num" w:pos="709"/>
          <w:tab w:val="left" w:pos="1134"/>
        </w:tabs>
        <w:spacing w:after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16BBE" w:rsidRPr="003A3968">
        <w:rPr>
          <w:sz w:val="28"/>
          <w:szCs w:val="28"/>
        </w:rPr>
        <w:t xml:space="preserve">Контроль за выполнением постановления </w:t>
      </w:r>
      <w:r w:rsidR="00B16BBE">
        <w:rPr>
          <w:sz w:val="28"/>
          <w:szCs w:val="28"/>
        </w:rPr>
        <w:t>оставляю за собой.</w:t>
      </w:r>
    </w:p>
    <w:p w:rsidR="00E61DD8" w:rsidRDefault="00E61DD8" w:rsidP="00B16BBE">
      <w:pPr>
        <w:suppressAutoHyphens/>
        <w:ind w:firstLine="851"/>
        <w:jc w:val="both"/>
        <w:rPr>
          <w:sz w:val="28"/>
          <w:szCs w:val="28"/>
        </w:rPr>
      </w:pPr>
    </w:p>
    <w:p w:rsidR="00E0734F" w:rsidRDefault="00E0734F" w:rsidP="00DE7BD7">
      <w:pPr>
        <w:jc w:val="both"/>
        <w:rPr>
          <w:sz w:val="28"/>
          <w:szCs w:val="28"/>
        </w:rPr>
      </w:pPr>
    </w:p>
    <w:p w:rsidR="00B16BBE" w:rsidRDefault="00B16BBE" w:rsidP="00DE7BD7">
      <w:pPr>
        <w:jc w:val="both"/>
        <w:rPr>
          <w:sz w:val="28"/>
          <w:szCs w:val="28"/>
        </w:rPr>
      </w:pPr>
    </w:p>
    <w:p w:rsidR="00F318A1" w:rsidRDefault="00F318A1" w:rsidP="00DE7BD7">
      <w:pPr>
        <w:jc w:val="both"/>
        <w:rPr>
          <w:sz w:val="28"/>
          <w:szCs w:val="28"/>
        </w:rPr>
      </w:pPr>
    </w:p>
    <w:p w:rsidR="00B16BBE" w:rsidRDefault="00B16BBE" w:rsidP="00DE7BD7">
      <w:pPr>
        <w:jc w:val="both"/>
        <w:rPr>
          <w:sz w:val="28"/>
          <w:szCs w:val="28"/>
        </w:rPr>
      </w:pPr>
    </w:p>
    <w:p w:rsidR="00B16BBE" w:rsidRDefault="00B16BBE" w:rsidP="00B16B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16BBE" w:rsidRDefault="00B16BBE" w:rsidP="00B16B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                                  П.Н. Колузонов</w:t>
      </w:r>
    </w:p>
    <w:p w:rsidR="00E61DD8" w:rsidRDefault="00E61DD8">
      <w:pPr>
        <w:jc w:val="both"/>
        <w:rPr>
          <w:sz w:val="16"/>
          <w:szCs w:val="16"/>
        </w:rPr>
      </w:pPr>
    </w:p>
    <w:p w:rsidR="00E61DD8" w:rsidRDefault="00E61DD8">
      <w:pPr>
        <w:jc w:val="both"/>
        <w:rPr>
          <w:sz w:val="16"/>
          <w:szCs w:val="16"/>
        </w:rPr>
      </w:pPr>
    </w:p>
    <w:p w:rsidR="00E61DD8" w:rsidRDefault="00E61DD8">
      <w:pPr>
        <w:jc w:val="both"/>
        <w:rPr>
          <w:sz w:val="16"/>
          <w:szCs w:val="16"/>
        </w:rPr>
      </w:pPr>
    </w:p>
    <w:p w:rsidR="00E61DD8" w:rsidRDefault="00E61DD8">
      <w:pPr>
        <w:jc w:val="both"/>
        <w:rPr>
          <w:sz w:val="16"/>
          <w:szCs w:val="16"/>
        </w:rPr>
      </w:pPr>
    </w:p>
    <w:p w:rsidR="00E0734F" w:rsidRDefault="00E0734F">
      <w:pPr>
        <w:jc w:val="both"/>
        <w:rPr>
          <w:sz w:val="16"/>
          <w:szCs w:val="16"/>
        </w:rPr>
      </w:pPr>
    </w:p>
    <w:p w:rsidR="00E0734F" w:rsidRDefault="00E0734F">
      <w:pPr>
        <w:jc w:val="both"/>
        <w:rPr>
          <w:sz w:val="16"/>
          <w:szCs w:val="16"/>
        </w:rPr>
      </w:pPr>
    </w:p>
    <w:p w:rsidR="00E61DD8" w:rsidRDefault="00E61DD8">
      <w:pPr>
        <w:jc w:val="both"/>
        <w:rPr>
          <w:sz w:val="16"/>
          <w:szCs w:val="16"/>
        </w:rPr>
      </w:pPr>
    </w:p>
    <w:p w:rsidR="00E61DD8" w:rsidRDefault="00E61DD8">
      <w:pPr>
        <w:jc w:val="both"/>
        <w:rPr>
          <w:sz w:val="16"/>
          <w:szCs w:val="16"/>
        </w:rPr>
      </w:pPr>
    </w:p>
    <w:p w:rsidR="00E61DD8" w:rsidRDefault="00E61DD8">
      <w:pPr>
        <w:jc w:val="both"/>
        <w:rPr>
          <w:sz w:val="16"/>
          <w:szCs w:val="16"/>
        </w:rPr>
      </w:pPr>
    </w:p>
    <w:p w:rsidR="00E61DD8" w:rsidRPr="00E0734F" w:rsidRDefault="00E61DD8" w:rsidP="004A67FB">
      <w:pPr>
        <w:rPr>
          <w:color w:val="000000"/>
          <w:sz w:val="16"/>
          <w:szCs w:val="16"/>
        </w:rPr>
      </w:pPr>
      <w:r w:rsidRPr="00E0734F">
        <w:rPr>
          <w:color w:val="000000"/>
          <w:sz w:val="16"/>
          <w:szCs w:val="16"/>
        </w:rPr>
        <w:t>Постановление вносит</w:t>
      </w:r>
    </w:p>
    <w:p w:rsidR="00E61DD8" w:rsidRPr="00E0734F" w:rsidRDefault="00B16BBE" w:rsidP="004A67F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Сектор экономики и финансов</w:t>
      </w:r>
    </w:p>
    <w:p w:rsidR="00B16BBE" w:rsidRDefault="00B16BBE" w:rsidP="004A67FB">
      <w:pPr>
        <w:pStyle w:val="Default"/>
        <w:jc w:val="right"/>
        <w:rPr>
          <w:sz w:val="28"/>
          <w:szCs w:val="28"/>
        </w:rPr>
      </w:pPr>
    </w:p>
    <w:p w:rsidR="00031180" w:rsidRDefault="00031180" w:rsidP="004A67FB">
      <w:pPr>
        <w:pStyle w:val="Default"/>
        <w:jc w:val="right"/>
        <w:rPr>
          <w:sz w:val="28"/>
          <w:szCs w:val="28"/>
        </w:rPr>
      </w:pPr>
    </w:p>
    <w:p w:rsidR="00E61DD8" w:rsidRDefault="00E61DD8" w:rsidP="004A6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0734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</w:t>
      </w:r>
    </w:p>
    <w:p w:rsidR="00E61DD8" w:rsidRDefault="00E61DD8" w:rsidP="004A6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E61DD8" w:rsidRDefault="00E61DD8" w:rsidP="004A6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E61DD8" w:rsidRDefault="00B16BBE" w:rsidP="004A6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Вяжинского сельского поселения</w:t>
      </w:r>
    </w:p>
    <w:p w:rsidR="00E61DD8" w:rsidRDefault="00F824F2" w:rsidP="004A67F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B16BBE">
        <w:rPr>
          <w:sz w:val="28"/>
          <w:szCs w:val="28"/>
        </w:rPr>
        <w:t>5</w:t>
      </w:r>
      <w:r>
        <w:rPr>
          <w:sz w:val="28"/>
          <w:szCs w:val="28"/>
        </w:rPr>
        <w:t xml:space="preserve">.10.2023 № </w:t>
      </w:r>
      <w:r w:rsidR="00B16BBE">
        <w:rPr>
          <w:sz w:val="28"/>
          <w:szCs w:val="28"/>
        </w:rPr>
        <w:t>92</w:t>
      </w:r>
    </w:p>
    <w:p w:rsidR="00E61DD8" w:rsidRDefault="00E61DD8" w:rsidP="004A67FB">
      <w:pPr>
        <w:pStyle w:val="Default"/>
        <w:jc w:val="center"/>
        <w:rPr>
          <w:sz w:val="28"/>
          <w:szCs w:val="28"/>
        </w:rPr>
      </w:pPr>
    </w:p>
    <w:p w:rsidR="00E61DD8" w:rsidRDefault="00E61DD8" w:rsidP="004A67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E61DD8" w:rsidRDefault="00E61DD8" w:rsidP="004A67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ОРГАНАМИ МЕСТНОГО САМОУПРАВЛЕНИЯ БЮДЖЕТНЫХ ПОЛНОМОЧИЙ ГЛАВНЫХ АДМИНИСТРАТОРОВ ДОХОДОВ БЮДЖЕТА </w:t>
      </w:r>
      <w:r w:rsidR="00B16BBE">
        <w:rPr>
          <w:sz w:val="28"/>
          <w:szCs w:val="28"/>
        </w:rPr>
        <w:t xml:space="preserve">АДМИНИСТРАЦИИ ВЯЖИНСКОГО СЕЛЬСКОГО ПОСЕЛЕНИЯ </w:t>
      </w:r>
      <w:r>
        <w:rPr>
          <w:sz w:val="28"/>
          <w:szCs w:val="28"/>
        </w:rPr>
        <w:t>КАШАРСКОГО РАЙОНА</w:t>
      </w:r>
    </w:p>
    <w:p w:rsidR="00E61DD8" w:rsidRDefault="00E61DD8" w:rsidP="004A67FB">
      <w:pPr>
        <w:pStyle w:val="Default"/>
        <w:jc w:val="center"/>
        <w:rPr>
          <w:sz w:val="28"/>
          <w:szCs w:val="28"/>
        </w:rPr>
      </w:pP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Органы местного самоуправления и (или) находящимися в их ведении казенные учреждения, (далее - главные администраторы доходов бюджета) в качестве главных администраторов доходов бюджета </w:t>
      </w:r>
      <w:r w:rsidR="00B16BB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: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Формируют и утверждают перечень администраторов доходов бюджетов, подведомственных главному администратору доходов бюджета;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Формируют и представляют следующие документы: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поступления доходов в сроки, установленные нормативными правовыми актами, по форме, утвержденной финансовым органом;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по исполнению бюджета </w:t>
      </w:r>
      <w:r w:rsidR="006511F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 части доходов;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проекта бюджета </w:t>
      </w:r>
      <w:r w:rsidR="006511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;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необходимые для составления и ведения кассового плана;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закрепленных за ним источников доходов для включения в перечень источников доходов и реестры источников доходов бюджета </w:t>
      </w:r>
      <w:r w:rsidR="006511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.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Формируют и представляют бюджетную отчетность главного администратора доходов бюджета </w:t>
      </w:r>
      <w:r w:rsidR="006511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формам и в сроки, которые установлены законодательством Российской Федерации.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Исполняют полномочия администратора доходов бюджета </w:t>
      </w:r>
      <w:r w:rsidR="006511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доходам, полученным в виде безвозмездных поступлений.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Утверждают методику прогнозирования поступлений доходов в бюджет </w:t>
      </w:r>
      <w:r w:rsidR="006511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включающую все 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установленной Правительством Российской Федерации.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Определяют порядок принятия решений о признании безнадежной к взысканию задолженности по платежам в бюджет, в соответствии с общими требованиями, установленными Правительством Российской Федерации.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Главные администраторы доходов бюджета не позднее 15 дней до начала финансового года утверждают и доводят до своих органов (подразделений) и казенных учреждений, находящихся в их ведении, порядок осуществления и наделения их полномочиями администратора доходов бюджета </w:t>
      </w:r>
      <w:r w:rsidR="006511F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который должен содержать следующие положения: </w:t>
      </w:r>
    </w:p>
    <w:p w:rsidR="00E61DD8" w:rsidRDefault="00E61DD8" w:rsidP="004A67FB">
      <w:pPr>
        <w:pStyle w:val="Defaul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Закрепление за подведомственными администраторами доходов бюджетов источников доходов бюджета, полномочия,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бюджета в соответствии с законодательством Российской Федерации;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Наделение администраторов доходов бюджета в отношении закрепленных за ними источников доходов бюджет </w:t>
      </w:r>
      <w:r w:rsidR="006511F3">
        <w:rPr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 xml:space="preserve"> следующими бюджетными полномочиями: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начисление, учет и контроль за правильностью исчисления, полнотой и своевременностью осуществления платежей в бюджет, пеней и штрафов по ним;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взыскание задолженности по платежам в бюджет, пеней и штрафов;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Федерации.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принятие решения о зачете (уточнении) платежей в бюджет </w:t>
      </w:r>
      <w:r w:rsidR="006511F3">
        <w:rPr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 xml:space="preserve"> и представление соответствующего уведомления в орган Федерального казначейства;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2.3. Определение порядка заполнения (составления) и отражения в бюджетном учете первичных документов по администрируемым доходам бюджетов или указание нормативных правовых актов Российской Федерации, регулирующих данные вопросы.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2.4. Определение порядка и сроков сверки, данных бюджетного учета администрируемых доходов бюджетов в соответствии с нормативными правовыми актами Российской Федерации.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2.5. Определение порядка действий администраторов доходов бюджетов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Министерства финансов Российской Федерации,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Определение порядка, форм и сроков представления администратором доходов бюджета главному администратору доходов бюджета сведений и бюджетной отчетности, необходимых для осуществления полномочий главного администратора доходов бюджета;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31180">
        <w:rPr>
          <w:color w:val="auto"/>
          <w:sz w:val="28"/>
          <w:szCs w:val="28"/>
        </w:rPr>
        <w:t>7</w:t>
      </w:r>
      <w:r>
        <w:rPr>
          <w:color w:val="auto"/>
          <w:sz w:val="28"/>
          <w:szCs w:val="28"/>
        </w:rPr>
        <w:t xml:space="preserve">. 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бюджета </w:t>
      </w:r>
      <w:r w:rsidR="006511F3">
        <w:rPr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 xml:space="preserve">.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</w:t>
      </w:r>
      <w:r w:rsidR="00031180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. Определение порядка действий администраторов доходов бюджета </w:t>
      </w:r>
      <w:r w:rsidR="006511F3">
        <w:rPr>
          <w:sz w:val="28"/>
          <w:szCs w:val="28"/>
        </w:rPr>
        <w:t>сельского поселения</w:t>
      </w:r>
      <w:r>
        <w:rPr>
          <w:color w:val="auto"/>
          <w:sz w:val="28"/>
          <w:szCs w:val="28"/>
        </w:rPr>
        <w:t xml:space="preserve">,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взысканию). </w:t>
      </w:r>
    </w:p>
    <w:p w:rsidR="00E61DD8" w:rsidRDefault="00031180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2.9</w:t>
      </w:r>
      <w:r w:rsidR="00E61DD8">
        <w:rPr>
          <w:color w:val="auto"/>
          <w:sz w:val="28"/>
          <w:szCs w:val="28"/>
        </w:rPr>
        <w:t xml:space="preserve">. Требование об установлении администраторами доходов бюджета </w:t>
      </w:r>
      <w:r w:rsidR="006511F3">
        <w:rPr>
          <w:sz w:val="28"/>
          <w:szCs w:val="28"/>
        </w:rPr>
        <w:t>сельского поселения</w:t>
      </w:r>
      <w:r w:rsidR="00E61DD8">
        <w:rPr>
          <w:color w:val="auto"/>
          <w:sz w:val="28"/>
          <w:szCs w:val="28"/>
        </w:rPr>
        <w:t xml:space="preserve">,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 установленными Министерством финансов Российской Федерации.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</w:t>
      </w:r>
      <w:r w:rsidR="00031180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. Иные положения, необходимые для реализации полномочий администратора доходов бюджета.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 </w:t>
      </w:r>
    </w:p>
    <w:p w:rsidR="00E61DD8" w:rsidRDefault="00031180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61DD8">
        <w:rPr>
          <w:color w:val="auto"/>
          <w:sz w:val="28"/>
          <w:szCs w:val="28"/>
        </w:rPr>
        <w:t xml:space="preserve">. В случае изменения состава и (или) функций главных администраторов доходов бюджетов, главный администратор доходов бюджетов, который наделен полномочиями по их взиманию, доводит эту информацию до финансового отдела Администрации района. </w:t>
      </w:r>
    </w:p>
    <w:p w:rsidR="00E61DD8" w:rsidRDefault="00031180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61DD8">
        <w:rPr>
          <w:color w:val="auto"/>
          <w:sz w:val="28"/>
          <w:szCs w:val="28"/>
        </w:rPr>
        <w:t xml:space="preserve">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 </w:t>
      </w:r>
    </w:p>
    <w:p w:rsidR="00E61DD8" w:rsidRDefault="00031180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E61DD8">
        <w:rPr>
          <w:color w:val="auto"/>
          <w:sz w:val="28"/>
          <w:szCs w:val="28"/>
        </w:rPr>
        <w:t xml:space="preserve">. Администрирование доходов бюджетов бюджетной системы Российской Федерации от административных штрафов, установленных Кодексом Российской Федерации об административных правонарушениях. </w:t>
      </w:r>
    </w:p>
    <w:p w:rsidR="00E61DD8" w:rsidRDefault="00031180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61DD8">
        <w:rPr>
          <w:color w:val="auto"/>
          <w:sz w:val="28"/>
          <w:szCs w:val="28"/>
        </w:rPr>
        <w:t xml:space="preserve">. Администрирование доходов бюджета </w:t>
      </w:r>
      <w:r w:rsidR="006511F3">
        <w:rPr>
          <w:sz w:val="28"/>
          <w:szCs w:val="28"/>
        </w:rPr>
        <w:t xml:space="preserve">сельского поселения </w:t>
      </w:r>
      <w:r w:rsidR="00E61DD8">
        <w:rPr>
          <w:color w:val="auto"/>
          <w:sz w:val="28"/>
          <w:szCs w:val="28"/>
        </w:rPr>
        <w:t xml:space="preserve">в части безвозмездных поступлений осуществляется главными администраторами доходов бюджета </w:t>
      </w:r>
      <w:r w:rsidR="006511F3">
        <w:rPr>
          <w:sz w:val="28"/>
          <w:szCs w:val="28"/>
        </w:rPr>
        <w:t>сельского поселения</w:t>
      </w:r>
      <w:r w:rsidR="00E61DD8">
        <w:rPr>
          <w:color w:val="auto"/>
          <w:sz w:val="28"/>
          <w:szCs w:val="28"/>
        </w:rPr>
        <w:t xml:space="preserve">, уполномоченными в соответствии с Перечнем главных администраторов доходов бюджета </w:t>
      </w:r>
      <w:r w:rsidR="006511F3">
        <w:rPr>
          <w:sz w:val="28"/>
          <w:szCs w:val="28"/>
        </w:rPr>
        <w:t>сельского поселения</w:t>
      </w:r>
      <w:r w:rsidR="00E61DD8">
        <w:rPr>
          <w:color w:val="auto"/>
          <w:sz w:val="28"/>
          <w:szCs w:val="28"/>
        </w:rPr>
        <w:t xml:space="preserve">, утвержденным постановлением Администрации </w:t>
      </w:r>
      <w:r w:rsidR="006511F3">
        <w:rPr>
          <w:sz w:val="28"/>
          <w:szCs w:val="28"/>
        </w:rPr>
        <w:t>сельского поселения</w:t>
      </w:r>
      <w:r w:rsidR="00E61DD8">
        <w:rPr>
          <w:color w:val="auto"/>
          <w:sz w:val="28"/>
          <w:szCs w:val="28"/>
        </w:rPr>
        <w:t xml:space="preserve">, согласно общим требованиям, установленным Правительством Российской Федерации. </w:t>
      </w: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</w:p>
    <w:p w:rsidR="00E61DD8" w:rsidRDefault="00E61DD8" w:rsidP="004A67FB">
      <w:pPr>
        <w:pStyle w:val="Default"/>
        <w:ind w:firstLine="840"/>
        <w:jc w:val="both"/>
        <w:rPr>
          <w:color w:val="auto"/>
          <w:sz w:val="28"/>
          <w:szCs w:val="28"/>
        </w:rPr>
      </w:pPr>
    </w:p>
    <w:p w:rsidR="00E61DD8" w:rsidRDefault="00E61DD8" w:rsidP="004A67FB">
      <w:pPr>
        <w:pStyle w:val="Default"/>
        <w:pageBreakBefore/>
        <w:ind w:firstLine="84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Приложение</w:t>
      </w:r>
      <w:r w:rsidR="00E0734F">
        <w:rPr>
          <w:color w:val="auto"/>
          <w:sz w:val="28"/>
          <w:szCs w:val="28"/>
        </w:rPr>
        <w:t xml:space="preserve"> №</w:t>
      </w:r>
      <w:r>
        <w:rPr>
          <w:color w:val="auto"/>
          <w:sz w:val="28"/>
          <w:szCs w:val="28"/>
        </w:rPr>
        <w:t xml:space="preserve"> 2 </w:t>
      </w:r>
    </w:p>
    <w:p w:rsidR="00E61DD8" w:rsidRDefault="00E61DD8" w:rsidP="004A67FB">
      <w:pPr>
        <w:pStyle w:val="Default"/>
        <w:ind w:firstLine="84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постановлению </w:t>
      </w:r>
    </w:p>
    <w:p w:rsidR="00E61DD8" w:rsidRDefault="00E61DD8" w:rsidP="004A67FB">
      <w:pPr>
        <w:pStyle w:val="Default"/>
        <w:ind w:firstLine="84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Администрации </w:t>
      </w:r>
    </w:p>
    <w:p w:rsidR="00E61DD8" w:rsidRDefault="00031180" w:rsidP="004A67FB">
      <w:pPr>
        <w:pStyle w:val="Default"/>
        <w:ind w:firstLine="84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Вяжинского сельского поселения</w:t>
      </w:r>
      <w:r w:rsidR="00E61DD8">
        <w:rPr>
          <w:color w:val="auto"/>
          <w:sz w:val="28"/>
          <w:szCs w:val="28"/>
        </w:rPr>
        <w:t xml:space="preserve"> </w:t>
      </w:r>
    </w:p>
    <w:p w:rsidR="00E61DD8" w:rsidRDefault="00F824F2" w:rsidP="004A67FB">
      <w:pPr>
        <w:pStyle w:val="Default"/>
        <w:ind w:firstLine="84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2</w:t>
      </w:r>
      <w:r w:rsidR="00031180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.10.2023 № </w:t>
      </w:r>
      <w:r w:rsidR="00031180">
        <w:rPr>
          <w:color w:val="auto"/>
          <w:sz w:val="28"/>
          <w:szCs w:val="28"/>
        </w:rPr>
        <w:t>92</w:t>
      </w:r>
    </w:p>
    <w:p w:rsidR="00E61DD8" w:rsidRDefault="00E61DD8" w:rsidP="004A67FB">
      <w:pPr>
        <w:pStyle w:val="Default"/>
        <w:jc w:val="center"/>
        <w:rPr>
          <w:sz w:val="28"/>
          <w:szCs w:val="28"/>
        </w:rPr>
      </w:pPr>
    </w:p>
    <w:p w:rsidR="00E61DD8" w:rsidRDefault="00E61DD8" w:rsidP="004A67F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61DD8" w:rsidRDefault="00E61DD8" w:rsidP="004A67FB">
      <w:pPr>
        <w:pStyle w:val="Default"/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ИСТОЧНИКОВ ДОХОДОВ БЮДЖЕТА </w:t>
      </w:r>
      <w:r w:rsidR="00031180">
        <w:rPr>
          <w:sz w:val="28"/>
          <w:szCs w:val="28"/>
        </w:rPr>
        <w:t xml:space="preserve">АДМИНИСТРАЦИИ ВЯЖИНСКОГО СЕЛЬСКОГО ПОСЕЛЕНИЯ </w:t>
      </w:r>
      <w:r>
        <w:rPr>
          <w:sz w:val="28"/>
          <w:szCs w:val="28"/>
        </w:rPr>
        <w:t>КАШАРСКОГО РАЙОНА, ЗАКРЕПЛЯЕМЫХ ЗА ОРГАНАМИ МЕСТНОГО  САМОУПРАВЛЕНИЯ</w:t>
      </w:r>
    </w:p>
    <w:p w:rsidR="00E61DD8" w:rsidRDefault="00E61DD8" w:rsidP="004A67FB">
      <w:pPr>
        <w:pStyle w:val="Default"/>
        <w:ind w:firstLine="840"/>
        <w:jc w:val="center"/>
        <w:rPr>
          <w:color w:val="auto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77"/>
        <w:gridCol w:w="3243"/>
      </w:tblGrid>
      <w:tr w:rsidR="00E61DD8" w:rsidTr="00EB5A18">
        <w:trPr>
          <w:trHeight w:val="385"/>
        </w:trPr>
        <w:tc>
          <w:tcPr>
            <w:tcW w:w="6877" w:type="dxa"/>
          </w:tcPr>
          <w:p w:rsidR="00E61DD8" w:rsidRDefault="00E61DD8">
            <w:pPr>
              <w:pStyle w:val="Default"/>
              <w:ind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Источники доходов бюджета муниципального района, администрирование которых осуществляется органами местного самоуправления </w:t>
            </w:r>
          </w:p>
        </w:tc>
        <w:tc>
          <w:tcPr>
            <w:tcW w:w="3243" w:type="dxa"/>
          </w:tcPr>
          <w:p w:rsidR="00E61DD8" w:rsidRDefault="00E61DD8">
            <w:pPr>
              <w:pStyle w:val="Default"/>
              <w:ind w:firstLin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администраторы (администраторы) доходов бюджета района </w:t>
            </w:r>
          </w:p>
        </w:tc>
      </w:tr>
      <w:tr w:rsidR="00F318A1" w:rsidTr="00EB5A18">
        <w:trPr>
          <w:trHeight w:val="247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247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247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523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523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napToGrid w:val="0"/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937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lastRenderedPageBreak/>
              <w:t xml:space="preserve">Прочие поступления от использования имущества, находящегося в собственности сельских поселений </w:t>
            </w:r>
            <w:r w:rsidRPr="00F318A1">
              <w:rPr>
                <w:sz w:val="28"/>
                <w:szCs w:val="28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799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napToGrid w:val="0"/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799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799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napToGrid w:val="0"/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385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napToGrid w:val="0"/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799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bCs/>
                <w:color w:val="000000"/>
                <w:sz w:val="28"/>
                <w:szCs w:val="28"/>
              </w:rPr>
            </w:pPr>
            <w:r w:rsidRPr="00F318A1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F318A1" w:rsidRPr="00F318A1" w:rsidRDefault="00F318A1" w:rsidP="00310C84">
            <w:pPr>
              <w:rPr>
                <w:sz w:val="28"/>
                <w:szCs w:val="28"/>
              </w:rPr>
            </w:pP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napToGrid w:val="0"/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 w:rsidRPr="00F318A1">
              <w:rPr>
                <w:sz w:val="28"/>
                <w:szCs w:val="28"/>
              </w:rPr>
              <w:t>сельских</w:t>
            </w:r>
            <w:r w:rsidRPr="00F318A1">
              <w:rPr>
                <w:snapToGrid w:val="0"/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t>Прочие субвенции бюджетам сельских поселений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napToGrid w:val="0"/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t xml:space="preserve">Межбюджетные трансферты, передаваемые бюджетам </w:t>
            </w:r>
            <w:r w:rsidRPr="00F318A1">
              <w:rPr>
                <w:sz w:val="28"/>
                <w:szCs w:val="28"/>
              </w:rPr>
              <w:t>сельских</w:t>
            </w:r>
            <w:r w:rsidRPr="00F318A1">
              <w:rPr>
                <w:snapToGrid w:val="0"/>
                <w:sz w:val="28"/>
                <w:szCs w:val="28"/>
              </w:rPr>
              <w:t xml:space="preserve"> поселений из бюджетов муниципальных </w:t>
            </w:r>
            <w:r w:rsidRPr="00F318A1">
              <w:rPr>
                <w:snapToGrid w:val="0"/>
                <w:sz w:val="28"/>
                <w:szCs w:val="28"/>
              </w:rPr>
              <w:lastRenderedPageBreak/>
              <w:t>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lastRenderedPageBreak/>
              <w:t xml:space="preserve">Администрация Вяжинского сельского </w:t>
            </w:r>
            <w:r w:rsidRPr="00F318A1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napToGrid w:val="0"/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lastRenderedPageBreak/>
              <w:t xml:space="preserve">Межбюджетные трансферты, передаваемые бюджетам </w:t>
            </w:r>
            <w:r w:rsidRPr="00F318A1">
              <w:rPr>
                <w:sz w:val="28"/>
                <w:szCs w:val="28"/>
              </w:rPr>
              <w:t>сельских</w:t>
            </w:r>
            <w:r w:rsidRPr="00F318A1">
              <w:rPr>
                <w:snapToGrid w:val="0"/>
                <w:sz w:val="28"/>
                <w:szCs w:val="28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napToGrid w:val="0"/>
                <w:sz w:val="28"/>
                <w:szCs w:val="28"/>
              </w:rPr>
            </w:pPr>
            <w:r w:rsidRPr="00F318A1">
              <w:rPr>
                <w:snapToGrid w:val="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napToGrid w:val="0"/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Перечисления из бюджетов сельских поселений  (в бюджеты  поселений) для осуществления возврата (зачета) излишне уплаченных или излишне взысканных сумм налогов,  сборов и иных платежей, а также сумм  процентов за несвоевременное осуществление  такого возврата  и  процентов,  начисленных  на излишне взысканные суммы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  <w:tr w:rsidR="00F318A1" w:rsidTr="00EB5A18">
        <w:trPr>
          <w:trHeight w:val="661"/>
        </w:trPr>
        <w:tc>
          <w:tcPr>
            <w:tcW w:w="6877" w:type="dxa"/>
          </w:tcPr>
          <w:p w:rsidR="00F318A1" w:rsidRPr="00F318A1" w:rsidRDefault="00F318A1" w:rsidP="00310C84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3243" w:type="dxa"/>
          </w:tcPr>
          <w:p w:rsidR="00F318A1" w:rsidRPr="00F318A1" w:rsidRDefault="00F318A1">
            <w:pPr>
              <w:rPr>
                <w:sz w:val="28"/>
                <w:szCs w:val="28"/>
              </w:rPr>
            </w:pPr>
            <w:r w:rsidRPr="00F318A1">
              <w:rPr>
                <w:sz w:val="28"/>
                <w:szCs w:val="28"/>
              </w:rPr>
              <w:t>Администрация Вяжинского сельского поселения</w:t>
            </w:r>
          </w:p>
        </w:tc>
      </w:tr>
    </w:tbl>
    <w:p w:rsidR="000559E6" w:rsidRDefault="000559E6" w:rsidP="004A67FB">
      <w:pPr>
        <w:ind w:firstLine="840"/>
        <w:jc w:val="both"/>
        <w:rPr>
          <w:color w:val="000000"/>
          <w:sz w:val="28"/>
          <w:szCs w:val="28"/>
        </w:rPr>
      </w:pPr>
    </w:p>
    <w:sectPr w:rsidR="000559E6" w:rsidSect="00031180">
      <w:footerReference w:type="default" r:id="rId8"/>
      <w:pgSz w:w="11906" w:h="16838"/>
      <w:pgMar w:top="709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32A" w:rsidRDefault="00F6232A">
      <w:r>
        <w:separator/>
      </w:r>
    </w:p>
  </w:endnote>
  <w:endnote w:type="continuationSeparator" w:id="1">
    <w:p w:rsidR="00F6232A" w:rsidRDefault="00F62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D8" w:rsidRDefault="00D53E83" w:rsidP="000050C8">
    <w:pPr>
      <w:pStyle w:val="ae"/>
      <w:framePr w:wrap="auto" w:vAnchor="text" w:hAnchor="margin" w:xAlign="right" w:y="1"/>
      <w:rPr>
        <w:rStyle w:val="aff5"/>
      </w:rPr>
    </w:pPr>
    <w:r>
      <w:rPr>
        <w:rStyle w:val="aff5"/>
      </w:rPr>
      <w:fldChar w:fldCharType="begin"/>
    </w:r>
    <w:r w:rsidR="00E61DD8">
      <w:rPr>
        <w:rStyle w:val="aff5"/>
      </w:rPr>
      <w:instrText xml:space="preserve">PAGE  </w:instrText>
    </w:r>
    <w:r>
      <w:rPr>
        <w:rStyle w:val="aff5"/>
      </w:rPr>
      <w:fldChar w:fldCharType="separate"/>
    </w:r>
    <w:r w:rsidR="00EB5A18">
      <w:rPr>
        <w:rStyle w:val="aff5"/>
        <w:noProof/>
      </w:rPr>
      <w:t>6</w:t>
    </w:r>
    <w:r>
      <w:rPr>
        <w:rStyle w:val="aff5"/>
      </w:rPr>
      <w:fldChar w:fldCharType="end"/>
    </w:r>
  </w:p>
  <w:p w:rsidR="00E61DD8" w:rsidRDefault="00E61DD8" w:rsidP="002B5E0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32A" w:rsidRDefault="00F6232A">
      <w:r>
        <w:separator/>
      </w:r>
    </w:p>
  </w:footnote>
  <w:footnote w:type="continuationSeparator" w:id="1">
    <w:p w:rsidR="00F6232A" w:rsidRDefault="00F623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CB6"/>
    <w:multiLevelType w:val="singleLevel"/>
    <w:tmpl w:val="922047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BAE49B3"/>
    <w:multiLevelType w:val="hybridMultilevel"/>
    <w:tmpl w:val="596635EE"/>
    <w:lvl w:ilvl="0" w:tplc="3ED49DBC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CC7C3C26">
      <w:start w:val="1"/>
      <w:numFmt w:val="decimal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1343118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E8362162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21228BEC">
      <w:start w:val="1"/>
      <w:numFmt w:val="decimal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4AC64B4">
      <w:start w:val="1"/>
      <w:numFmt w:val="decimal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D1F673DC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7" w:tplc="5E2081B0">
      <w:start w:val="1"/>
      <w:numFmt w:val="decimal"/>
      <w:suff w:val="nothing"/>
      <w:lvlText w:val=""/>
      <w:lvlJc w:val="left"/>
      <w:pPr>
        <w:tabs>
          <w:tab w:val="num" w:pos="0"/>
        </w:tabs>
      </w:pPr>
    </w:lvl>
    <w:lvl w:ilvl="8" w:tplc="AE6CED1A">
      <w:start w:val="1"/>
      <w:numFmt w:val="decimal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17D5"/>
    <w:rsid w:val="000050C8"/>
    <w:rsid w:val="00031180"/>
    <w:rsid w:val="000559E6"/>
    <w:rsid w:val="002B5E00"/>
    <w:rsid w:val="0031688C"/>
    <w:rsid w:val="003241A4"/>
    <w:rsid w:val="00356E09"/>
    <w:rsid w:val="00371812"/>
    <w:rsid w:val="003C3330"/>
    <w:rsid w:val="0047379A"/>
    <w:rsid w:val="00495859"/>
    <w:rsid w:val="004A67FB"/>
    <w:rsid w:val="005431BF"/>
    <w:rsid w:val="005A4E3B"/>
    <w:rsid w:val="005B7710"/>
    <w:rsid w:val="005C090C"/>
    <w:rsid w:val="005F4201"/>
    <w:rsid w:val="00610C5F"/>
    <w:rsid w:val="006511F3"/>
    <w:rsid w:val="007A50CE"/>
    <w:rsid w:val="007D2B38"/>
    <w:rsid w:val="008873F4"/>
    <w:rsid w:val="008A415A"/>
    <w:rsid w:val="008E71B7"/>
    <w:rsid w:val="009217D5"/>
    <w:rsid w:val="00A40DE5"/>
    <w:rsid w:val="00AD1DEB"/>
    <w:rsid w:val="00AF2615"/>
    <w:rsid w:val="00B16BBE"/>
    <w:rsid w:val="00D53E83"/>
    <w:rsid w:val="00D811CC"/>
    <w:rsid w:val="00DE7BD7"/>
    <w:rsid w:val="00E0734F"/>
    <w:rsid w:val="00E136A8"/>
    <w:rsid w:val="00E61DD8"/>
    <w:rsid w:val="00EB5A18"/>
    <w:rsid w:val="00EC09A5"/>
    <w:rsid w:val="00EE6D04"/>
    <w:rsid w:val="00F318A1"/>
    <w:rsid w:val="00F6232A"/>
    <w:rsid w:val="00F824F2"/>
    <w:rsid w:val="00FE2A18"/>
    <w:rsid w:val="00FF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3C3330"/>
    <w:pPr>
      <w:widowControl w:val="0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C3330"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hAnsi="Arial" w:cs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C3330"/>
    <w:pPr>
      <w:keepNext/>
      <w:numPr>
        <w:ilvl w:val="1"/>
        <w:numId w:val="1"/>
      </w:numPr>
      <w:tabs>
        <w:tab w:val="left" w:pos="0"/>
      </w:tabs>
      <w:jc w:val="center"/>
      <w:outlineLvl w:val="1"/>
    </w:pPr>
    <w:rPr>
      <w:rFonts w:ascii="Arial" w:hAnsi="Arial" w:cs="Arial"/>
      <w:sz w:val="34"/>
      <w:szCs w:val="3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C3330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C3330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C3330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rFonts w:ascii="Arial" w:hAnsi="Arial" w:cs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3330"/>
    <w:pPr>
      <w:keepNext/>
      <w:numPr>
        <w:ilvl w:val="5"/>
        <w:numId w:val="1"/>
      </w:numPr>
      <w:tabs>
        <w:tab w:val="left" w:pos="0"/>
      </w:tabs>
      <w:ind w:left="567"/>
      <w:jc w:val="both"/>
      <w:outlineLvl w:val="5"/>
    </w:pPr>
    <w:rPr>
      <w:rFonts w:ascii="Arial" w:hAnsi="Arial" w:cs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C3330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C3330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C3330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3330"/>
    <w:rPr>
      <w:rFonts w:ascii="Arial" w:eastAsia="Times New Roman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3C3330"/>
    <w:rPr>
      <w:rFonts w:ascii="Arial" w:eastAsia="Times New Roman" w:hAnsi="Arial" w:cs="Arial"/>
      <w:sz w:val="34"/>
      <w:szCs w:val="34"/>
    </w:rPr>
  </w:style>
  <w:style w:type="character" w:customStyle="1" w:styleId="30">
    <w:name w:val="Заголовок 3 Знак"/>
    <w:basedOn w:val="a0"/>
    <w:link w:val="3"/>
    <w:uiPriority w:val="99"/>
    <w:locked/>
    <w:rsid w:val="003C3330"/>
    <w:rPr>
      <w:rFonts w:ascii="Arial" w:eastAsia="Times New Roman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3C3330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3C3330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3C3330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3C3330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3C3330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3C3330"/>
    <w:rPr>
      <w:rFonts w:ascii="Arial" w:eastAsia="Times New Roman" w:hAnsi="Arial" w:cs="Arial"/>
      <w:i/>
      <w:iCs/>
      <w:sz w:val="21"/>
      <w:szCs w:val="21"/>
    </w:rPr>
  </w:style>
  <w:style w:type="paragraph" w:styleId="a3">
    <w:name w:val="List Paragraph"/>
    <w:basedOn w:val="a"/>
    <w:uiPriority w:val="99"/>
    <w:qFormat/>
    <w:rsid w:val="003C3330"/>
    <w:pPr>
      <w:ind w:left="720"/>
    </w:pPr>
  </w:style>
  <w:style w:type="paragraph" w:styleId="a4">
    <w:name w:val="No Spacing"/>
    <w:uiPriority w:val="99"/>
    <w:qFormat/>
    <w:rsid w:val="003C3330"/>
    <w:rPr>
      <w:sz w:val="20"/>
      <w:szCs w:val="20"/>
      <w:lang w:eastAsia="zh-CN"/>
    </w:rPr>
  </w:style>
  <w:style w:type="paragraph" w:styleId="a5">
    <w:name w:val="Title"/>
    <w:basedOn w:val="a"/>
    <w:next w:val="a6"/>
    <w:link w:val="a7"/>
    <w:uiPriority w:val="99"/>
    <w:qFormat/>
    <w:rsid w:val="003C3330"/>
    <w:pPr>
      <w:keepNext/>
      <w:spacing w:before="240" w:after="120"/>
    </w:pPr>
    <w:rPr>
      <w:sz w:val="48"/>
      <w:szCs w:val="48"/>
      <w:lang w:eastAsia="ru-RU"/>
    </w:rPr>
  </w:style>
  <w:style w:type="character" w:customStyle="1" w:styleId="a7">
    <w:name w:val="Название Знак"/>
    <w:basedOn w:val="a0"/>
    <w:link w:val="a5"/>
    <w:uiPriority w:val="99"/>
    <w:locked/>
    <w:rsid w:val="003C3330"/>
    <w:rPr>
      <w:sz w:val="48"/>
      <w:szCs w:val="48"/>
    </w:rPr>
  </w:style>
  <w:style w:type="paragraph" w:styleId="a8">
    <w:name w:val="Subtitle"/>
    <w:basedOn w:val="a"/>
    <w:next w:val="a"/>
    <w:link w:val="a9"/>
    <w:uiPriority w:val="99"/>
    <w:qFormat/>
    <w:rsid w:val="003C3330"/>
    <w:pPr>
      <w:jc w:val="center"/>
    </w:pPr>
    <w:rPr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3C3330"/>
    <w:rPr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3C3330"/>
    <w:pPr>
      <w:ind w:left="720" w:right="720"/>
    </w:pPr>
    <w:rPr>
      <w:i/>
      <w:iCs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3C3330"/>
    <w:rPr>
      <w:i/>
      <w:iCs/>
    </w:rPr>
  </w:style>
  <w:style w:type="paragraph" w:styleId="aa">
    <w:name w:val="Intense Quote"/>
    <w:basedOn w:val="a"/>
    <w:next w:val="a"/>
    <w:link w:val="ab"/>
    <w:uiPriority w:val="99"/>
    <w:qFormat/>
    <w:rsid w:val="003C33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iCs/>
      <w:lang w:eastAsia="ru-RU"/>
    </w:rPr>
  </w:style>
  <w:style w:type="character" w:customStyle="1" w:styleId="ab">
    <w:name w:val="Выделенная цитата Знак"/>
    <w:basedOn w:val="a0"/>
    <w:link w:val="aa"/>
    <w:uiPriority w:val="99"/>
    <w:locked/>
    <w:rsid w:val="003C3330"/>
    <w:rPr>
      <w:i/>
      <w:iCs/>
    </w:rPr>
  </w:style>
  <w:style w:type="paragraph" w:styleId="ac">
    <w:name w:val="header"/>
    <w:basedOn w:val="a"/>
    <w:link w:val="ad"/>
    <w:uiPriority w:val="99"/>
    <w:rsid w:val="003C3330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3C3330"/>
  </w:style>
  <w:style w:type="paragraph" w:styleId="ae">
    <w:name w:val="footer"/>
    <w:basedOn w:val="a"/>
    <w:link w:val="af"/>
    <w:uiPriority w:val="99"/>
    <w:rsid w:val="003C333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ae"/>
    <w:uiPriority w:val="99"/>
    <w:rsid w:val="003C3330"/>
  </w:style>
  <w:style w:type="paragraph" w:styleId="af0">
    <w:name w:val="caption"/>
    <w:basedOn w:val="a"/>
    <w:uiPriority w:val="99"/>
    <w:qFormat/>
    <w:rsid w:val="003C3330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f">
    <w:name w:val="Нижний колонтитул Знак"/>
    <w:link w:val="ae"/>
    <w:uiPriority w:val="99"/>
    <w:locked/>
    <w:rsid w:val="003C3330"/>
  </w:style>
  <w:style w:type="table" w:styleId="af1">
    <w:name w:val="Table Grid"/>
    <w:basedOn w:val="a1"/>
    <w:uiPriority w:val="99"/>
    <w:rsid w:val="003C3330"/>
    <w:rPr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3C3330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3C3330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3C3330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3C3330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3C3330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rsid w:val="003C3330"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rsid w:val="003C3330"/>
    <w:rPr>
      <w:sz w:val="18"/>
      <w:szCs w:val="18"/>
      <w:lang w:eastAsia="ru-RU"/>
    </w:rPr>
  </w:style>
  <w:style w:type="character" w:customStyle="1" w:styleId="af4">
    <w:name w:val="Текст сноски Знак"/>
    <w:basedOn w:val="a0"/>
    <w:link w:val="af3"/>
    <w:uiPriority w:val="99"/>
    <w:locked/>
    <w:rsid w:val="003C3330"/>
    <w:rPr>
      <w:sz w:val="18"/>
      <w:szCs w:val="18"/>
    </w:rPr>
  </w:style>
  <w:style w:type="character" w:styleId="af5">
    <w:name w:val="footnote reference"/>
    <w:basedOn w:val="a0"/>
    <w:uiPriority w:val="99"/>
    <w:semiHidden/>
    <w:rsid w:val="003C3330"/>
    <w:rPr>
      <w:vertAlign w:val="superscript"/>
    </w:rPr>
  </w:style>
  <w:style w:type="paragraph" w:styleId="af6">
    <w:name w:val="endnote text"/>
    <w:basedOn w:val="a"/>
    <w:link w:val="af7"/>
    <w:uiPriority w:val="99"/>
    <w:semiHidden/>
    <w:rsid w:val="003C3330"/>
    <w:rPr>
      <w:lang w:eastAsia="ru-RU"/>
    </w:rPr>
  </w:style>
  <w:style w:type="character" w:customStyle="1" w:styleId="af7">
    <w:name w:val="Текст концевой сноски Знак"/>
    <w:basedOn w:val="a0"/>
    <w:link w:val="af6"/>
    <w:uiPriority w:val="99"/>
    <w:locked/>
    <w:rsid w:val="003C3330"/>
    <w:rPr>
      <w:sz w:val="20"/>
      <w:szCs w:val="20"/>
    </w:rPr>
  </w:style>
  <w:style w:type="character" w:styleId="af8">
    <w:name w:val="endnote reference"/>
    <w:basedOn w:val="a0"/>
    <w:uiPriority w:val="99"/>
    <w:semiHidden/>
    <w:rsid w:val="003C3330"/>
    <w:rPr>
      <w:vertAlign w:val="superscript"/>
    </w:rPr>
  </w:style>
  <w:style w:type="paragraph" w:styleId="11">
    <w:name w:val="toc 1"/>
    <w:basedOn w:val="a"/>
    <w:next w:val="a"/>
    <w:autoRedefine/>
    <w:uiPriority w:val="99"/>
    <w:semiHidden/>
    <w:rsid w:val="003C3330"/>
    <w:pPr>
      <w:spacing w:after="57"/>
    </w:pPr>
  </w:style>
  <w:style w:type="paragraph" w:styleId="23">
    <w:name w:val="toc 2"/>
    <w:basedOn w:val="a"/>
    <w:next w:val="a"/>
    <w:autoRedefine/>
    <w:uiPriority w:val="99"/>
    <w:semiHidden/>
    <w:rsid w:val="003C3330"/>
    <w:pPr>
      <w:spacing w:after="57"/>
      <w:ind w:left="283"/>
    </w:pPr>
  </w:style>
  <w:style w:type="paragraph" w:styleId="31">
    <w:name w:val="toc 3"/>
    <w:basedOn w:val="a"/>
    <w:next w:val="a"/>
    <w:autoRedefine/>
    <w:uiPriority w:val="99"/>
    <w:semiHidden/>
    <w:rsid w:val="003C3330"/>
    <w:pPr>
      <w:spacing w:after="57"/>
      <w:ind w:left="567"/>
    </w:pPr>
  </w:style>
  <w:style w:type="paragraph" w:styleId="41">
    <w:name w:val="toc 4"/>
    <w:basedOn w:val="a"/>
    <w:next w:val="a"/>
    <w:autoRedefine/>
    <w:uiPriority w:val="99"/>
    <w:semiHidden/>
    <w:rsid w:val="003C3330"/>
    <w:pPr>
      <w:spacing w:after="57"/>
      <w:ind w:left="850"/>
    </w:pPr>
  </w:style>
  <w:style w:type="paragraph" w:styleId="51">
    <w:name w:val="toc 5"/>
    <w:basedOn w:val="a"/>
    <w:next w:val="a"/>
    <w:autoRedefine/>
    <w:uiPriority w:val="99"/>
    <w:semiHidden/>
    <w:rsid w:val="003C3330"/>
    <w:pPr>
      <w:spacing w:after="57"/>
      <w:ind w:left="1134"/>
    </w:pPr>
  </w:style>
  <w:style w:type="paragraph" w:styleId="61">
    <w:name w:val="toc 6"/>
    <w:basedOn w:val="a"/>
    <w:next w:val="a"/>
    <w:autoRedefine/>
    <w:uiPriority w:val="99"/>
    <w:semiHidden/>
    <w:rsid w:val="003C3330"/>
    <w:pPr>
      <w:spacing w:after="57"/>
      <w:ind w:left="1417"/>
    </w:pPr>
  </w:style>
  <w:style w:type="paragraph" w:styleId="71">
    <w:name w:val="toc 7"/>
    <w:basedOn w:val="a"/>
    <w:next w:val="a"/>
    <w:autoRedefine/>
    <w:uiPriority w:val="99"/>
    <w:semiHidden/>
    <w:rsid w:val="003C3330"/>
    <w:pPr>
      <w:spacing w:after="57"/>
      <w:ind w:left="1701"/>
    </w:pPr>
  </w:style>
  <w:style w:type="paragraph" w:styleId="81">
    <w:name w:val="toc 8"/>
    <w:basedOn w:val="a"/>
    <w:next w:val="a"/>
    <w:autoRedefine/>
    <w:uiPriority w:val="99"/>
    <w:semiHidden/>
    <w:rsid w:val="003C3330"/>
    <w:pPr>
      <w:spacing w:after="57"/>
      <w:ind w:left="1984"/>
    </w:pPr>
  </w:style>
  <w:style w:type="paragraph" w:styleId="91">
    <w:name w:val="toc 9"/>
    <w:basedOn w:val="a"/>
    <w:next w:val="a"/>
    <w:autoRedefine/>
    <w:uiPriority w:val="99"/>
    <w:semiHidden/>
    <w:rsid w:val="003C3330"/>
    <w:pPr>
      <w:spacing w:after="57"/>
      <w:ind w:left="2268"/>
    </w:pPr>
  </w:style>
  <w:style w:type="paragraph" w:styleId="af9">
    <w:name w:val="TOC Heading"/>
    <w:basedOn w:val="1"/>
    <w:uiPriority w:val="99"/>
    <w:qFormat/>
    <w:rsid w:val="003C3330"/>
    <w:pPr>
      <w:keepNext w:val="0"/>
      <w:widowControl/>
      <w:numPr>
        <w:numId w:val="0"/>
      </w:numPr>
      <w:tabs>
        <w:tab w:val="left" w:pos="0"/>
      </w:tabs>
      <w:jc w:val="left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paragraph" w:styleId="afa">
    <w:name w:val="table of figures"/>
    <w:basedOn w:val="a"/>
    <w:next w:val="a"/>
    <w:uiPriority w:val="99"/>
    <w:semiHidden/>
    <w:rsid w:val="003C3330"/>
  </w:style>
  <w:style w:type="character" w:customStyle="1" w:styleId="WW8Num1z0">
    <w:name w:val="WW8Num1z0"/>
    <w:uiPriority w:val="99"/>
    <w:rsid w:val="003C3330"/>
  </w:style>
  <w:style w:type="character" w:customStyle="1" w:styleId="WW8Num1z1">
    <w:name w:val="WW8Num1z1"/>
    <w:uiPriority w:val="99"/>
    <w:rsid w:val="003C3330"/>
  </w:style>
  <w:style w:type="character" w:customStyle="1" w:styleId="WW8Num1z2">
    <w:name w:val="WW8Num1z2"/>
    <w:uiPriority w:val="99"/>
    <w:rsid w:val="003C3330"/>
  </w:style>
  <w:style w:type="character" w:customStyle="1" w:styleId="WW8Num1z3">
    <w:name w:val="WW8Num1z3"/>
    <w:uiPriority w:val="99"/>
    <w:rsid w:val="003C3330"/>
  </w:style>
  <w:style w:type="character" w:customStyle="1" w:styleId="WW8Num1z4">
    <w:name w:val="WW8Num1z4"/>
    <w:uiPriority w:val="99"/>
    <w:rsid w:val="003C3330"/>
  </w:style>
  <w:style w:type="character" w:customStyle="1" w:styleId="WW8Num1z5">
    <w:name w:val="WW8Num1z5"/>
    <w:uiPriority w:val="99"/>
    <w:rsid w:val="003C3330"/>
  </w:style>
  <w:style w:type="character" w:customStyle="1" w:styleId="WW8Num1z6">
    <w:name w:val="WW8Num1z6"/>
    <w:uiPriority w:val="99"/>
    <w:rsid w:val="003C3330"/>
  </w:style>
  <w:style w:type="character" w:customStyle="1" w:styleId="WW8Num1z7">
    <w:name w:val="WW8Num1z7"/>
    <w:uiPriority w:val="99"/>
    <w:rsid w:val="003C3330"/>
  </w:style>
  <w:style w:type="character" w:customStyle="1" w:styleId="WW8Num1z8">
    <w:name w:val="WW8Num1z8"/>
    <w:uiPriority w:val="99"/>
    <w:rsid w:val="003C3330"/>
  </w:style>
  <w:style w:type="character" w:customStyle="1" w:styleId="82">
    <w:name w:val="Основной шрифт абзаца8"/>
    <w:uiPriority w:val="99"/>
    <w:rsid w:val="003C3330"/>
  </w:style>
  <w:style w:type="character" w:customStyle="1" w:styleId="72">
    <w:name w:val="Основной шрифт абзаца7"/>
    <w:uiPriority w:val="99"/>
    <w:rsid w:val="003C3330"/>
  </w:style>
  <w:style w:type="character" w:customStyle="1" w:styleId="62">
    <w:name w:val="Основной шрифт абзаца6"/>
    <w:uiPriority w:val="99"/>
    <w:rsid w:val="003C3330"/>
  </w:style>
  <w:style w:type="character" w:customStyle="1" w:styleId="WW8Num2z0">
    <w:name w:val="WW8Num2z0"/>
    <w:uiPriority w:val="99"/>
    <w:rsid w:val="003C3330"/>
  </w:style>
  <w:style w:type="character" w:customStyle="1" w:styleId="WW8Num2z1">
    <w:name w:val="WW8Num2z1"/>
    <w:uiPriority w:val="99"/>
    <w:rsid w:val="003C3330"/>
  </w:style>
  <w:style w:type="character" w:customStyle="1" w:styleId="WW8Num2z2">
    <w:name w:val="WW8Num2z2"/>
    <w:uiPriority w:val="99"/>
    <w:rsid w:val="003C3330"/>
  </w:style>
  <w:style w:type="character" w:customStyle="1" w:styleId="WW8Num2z3">
    <w:name w:val="WW8Num2z3"/>
    <w:uiPriority w:val="99"/>
    <w:rsid w:val="003C3330"/>
  </w:style>
  <w:style w:type="character" w:customStyle="1" w:styleId="WW8Num2z4">
    <w:name w:val="WW8Num2z4"/>
    <w:uiPriority w:val="99"/>
    <w:rsid w:val="003C3330"/>
  </w:style>
  <w:style w:type="character" w:customStyle="1" w:styleId="WW8Num2z5">
    <w:name w:val="WW8Num2z5"/>
    <w:uiPriority w:val="99"/>
    <w:rsid w:val="003C3330"/>
  </w:style>
  <w:style w:type="character" w:customStyle="1" w:styleId="WW8Num2z6">
    <w:name w:val="WW8Num2z6"/>
    <w:uiPriority w:val="99"/>
    <w:rsid w:val="003C3330"/>
  </w:style>
  <w:style w:type="character" w:customStyle="1" w:styleId="WW8Num2z7">
    <w:name w:val="WW8Num2z7"/>
    <w:uiPriority w:val="99"/>
    <w:rsid w:val="003C3330"/>
  </w:style>
  <w:style w:type="character" w:customStyle="1" w:styleId="WW8Num2z8">
    <w:name w:val="WW8Num2z8"/>
    <w:uiPriority w:val="99"/>
    <w:rsid w:val="003C3330"/>
  </w:style>
  <w:style w:type="character" w:customStyle="1" w:styleId="WW8Num3z0">
    <w:name w:val="WW8Num3z0"/>
    <w:uiPriority w:val="99"/>
    <w:rsid w:val="003C3330"/>
  </w:style>
  <w:style w:type="character" w:customStyle="1" w:styleId="WW8Num3z1">
    <w:name w:val="WW8Num3z1"/>
    <w:uiPriority w:val="99"/>
    <w:rsid w:val="003C3330"/>
  </w:style>
  <w:style w:type="character" w:customStyle="1" w:styleId="WW8Num3z2">
    <w:name w:val="WW8Num3z2"/>
    <w:uiPriority w:val="99"/>
    <w:rsid w:val="003C3330"/>
  </w:style>
  <w:style w:type="character" w:customStyle="1" w:styleId="WW8Num3z3">
    <w:name w:val="WW8Num3z3"/>
    <w:uiPriority w:val="99"/>
    <w:rsid w:val="003C3330"/>
  </w:style>
  <w:style w:type="character" w:customStyle="1" w:styleId="WW8Num3z4">
    <w:name w:val="WW8Num3z4"/>
    <w:uiPriority w:val="99"/>
    <w:rsid w:val="003C3330"/>
  </w:style>
  <w:style w:type="character" w:customStyle="1" w:styleId="WW8Num3z5">
    <w:name w:val="WW8Num3z5"/>
    <w:uiPriority w:val="99"/>
    <w:rsid w:val="003C3330"/>
  </w:style>
  <w:style w:type="character" w:customStyle="1" w:styleId="WW8Num3z6">
    <w:name w:val="WW8Num3z6"/>
    <w:uiPriority w:val="99"/>
    <w:rsid w:val="003C3330"/>
  </w:style>
  <w:style w:type="character" w:customStyle="1" w:styleId="WW8Num3z7">
    <w:name w:val="WW8Num3z7"/>
    <w:uiPriority w:val="99"/>
    <w:rsid w:val="003C3330"/>
  </w:style>
  <w:style w:type="character" w:customStyle="1" w:styleId="WW8Num3z8">
    <w:name w:val="WW8Num3z8"/>
    <w:uiPriority w:val="99"/>
    <w:rsid w:val="003C3330"/>
  </w:style>
  <w:style w:type="character" w:customStyle="1" w:styleId="52">
    <w:name w:val="Основной шрифт абзаца5"/>
    <w:uiPriority w:val="99"/>
    <w:rsid w:val="003C3330"/>
  </w:style>
  <w:style w:type="character" w:customStyle="1" w:styleId="Absatz-Standardschriftart">
    <w:name w:val="Absatz-Standardschriftart"/>
    <w:uiPriority w:val="99"/>
    <w:rsid w:val="003C3330"/>
  </w:style>
  <w:style w:type="character" w:customStyle="1" w:styleId="WW-Absatz-Standardschriftart">
    <w:name w:val="WW-Absatz-Standardschriftart"/>
    <w:uiPriority w:val="99"/>
    <w:rsid w:val="003C3330"/>
  </w:style>
  <w:style w:type="character" w:customStyle="1" w:styleId="WW-Absatz-Standardschriftart1">
    <w:name w:val="WW-Absatz-Standardschriftart1"/>
    <w:uiPriority w:val="99"/>
    <w:rsid w:val="003C3330"/>
  </w:style>
  <w:style w:type="character" w:customStyle="1" w:styleId="WW-Absatz-Standardschriftart11">
    <w:name w:val="WW-Absatz-Standardschriftart11"/>
    <w:uiPriority w:val="99"/>
    <w:rsid w:val="003C3330"/>
  </w:style>
  <w:style w:type="character" w:customStyle="1" w:styleId="WW-Absatz-Standardschriftart111">
    <w:name w:val="WW-Absatz-Standardschriftart111"/>
    <w:uiPriority w:val="99"/>
    <w:rsid w:val="003C3330"/>
  </w:style>
  <w:style w:type="character" w:customStyle="1" w:styleId="WW-Absatz-Standardschriftart1111">
    <w:name w:val="WW-Absatz-Standardschriftart1111"/>
    <w:uiPriority w:val="99"/>
    <w:rsid w:val="003C3330"/>
  </w:style>
  <w:style w:type="character" w:customStyle="1" w:styleId="WW-Absatz-Standardschriftart11111">
    <w:name w:val="WW-Absatz-Standardschriftart11111"/>
    <w:uiPriority w:val="99"/>
    <w:rsid w:val="003C3330"/>
  </w:style>
  <w:style w:type="character" w:customStyle="1" w:styleId="WW-Absatz-Standardschriftart111111">
    <w:name w:val="WW-Absatz-Standardschriftart111111"/>
    <w:uiPriority w:val="99"/>
    <w:rsid w:val="003C3330"/>
  </w:style>
  <w:style w:type="character" w:customStyle="1" w:styleId="WW-Absatz-Standardschriftart1111111">
    <w:name w:val="WW-Absatz-Standardschriftart1111111"/>
    <w:uiPriority w:val="99"/>
    <w:rsid w:val="003C3330"/>
  </w:style>
  <w:style w:type="character" w:customStyle="1" w:styleId="42">
    <w:name w:val="Основной шрифт абзаца4"/>
    <w:uiPriority w:val="99"/>
    <w:rsid w:val="003C3330"/>
  </w:style>
  <w:style w:type="character" w:customStyle="1" w:styleId="32">
    <w:name w:val="Основной шрифт абзаца3"/>
    <w:uiPriority w:val="99"/>
    <w:rsid w:val="003C3330"/>
  </w:style>
  <w:style w:type="character" w:customStyle="1" w:styleId="WW-Absatz-Standardschriftart11111111">
    <w:name w:val="WW-Absatz-Standardschriftart11111111"/>
    <w:uiPriority w:val="99"/>
    <w:rsid w:val="003C3330"/>
  </w:style>
  <w:style w:type="character" w:customStyle="1" w:styleId="WW-Absatz-Standardschriftart111111111">
    <w:name w:val="WW-Absatz-Standardschriftart111111111"/>
    <w:uiPriority w:val="99"/>
    <w:rsid w:val="003C3330"/>
  </w:style>
  <w:style w:type="character" w:customStyle="1" w:styleId="WW-Absatz-Standardschriftart1111111111">
    <w:name w:val="WW-Absatz-Standardschriftart1111111111"/>
    <w:uiPriority w:val="99"/>
    <w:rsid w:val="003C3330"/>
  </w:style>
  <w:style w:type="character" w:customStyle="1" w:styleId="WW-Absatz-Standardschriftart11111111111">
    <w:name w:val="WW-Absatz-Standardschriftart11111111111"/>
    <w:uiPriority w:val="99"/>
    <w:rsid w:val="003C3330"/>
  </w:style>
  <w:style w:type="character" w:customStyle="1" w:styleId="WW-Absatz-Standardschriftart111111111111">
    <w:name w:val="WW-Absatz-Standardschriftart111111111111"/>
    <w:uiPriority w:val="99"/>
    <w:rsid w:val="003C3330"/>
  </w:style>
  <w:style w:type="character" w:customStyle="1" w:styleId="WW-Absatz-Standardschriftart1111111111111">
    <w:name w:val="WW-Absatz-Standardschriftart1111111111111"/>
    <w:uiPriority w:val="99"/>
    <w:rsid w:val="003C3330"/>
  </w:style>
  <w:style w:type="character" w:customStyle="1" w:styleId="WW-Absatz-Standardschriftart11111111111111">
    <w:name w:val="WW-Absatz-Standardschriftart11111111111111"/>
    <w:uiPriority w:val="99"/>
    <w:rsid w:val="003C3330"/>
  </w:style>
  <w:style w:type="character" w:customStyle="1" w:styleId="WW-Absatz-Standardschriftart111111111111111">
    <w:name w:val="WW-Absatz-Standardschriftart111111111111111"/>
    <w:uiPriority w:val="99"/>
    <w:rsid w:val="003C3330"/>
  </w:style>
  <w:style w:type="character" w:customStyle="1" w:styleId="WW-Absatz-Standardschriftart1111111111111111">
    <w:name w:val="WW-Absatz-Standardschriftart1111111111111111"/>
    <w:uiPriority w:val="99"/>
    <w:rsid w:val="003C3330"/>
  </w:style>
  <w:style w:type="character" w:customStyle="1" w:styleId="WW-Absatz-Standardschriftart11111111111111111">
    <w:name w:val="WW-Absatz-Standardschriftart11111111111111111"/>
    <w:uiPriority w:val="99"/>
    <w:rsid w:val="003C3330"/>
  </w:style>
  <w:style w:type="character" w:customStyle="1" w:styleId="WW-Absatz-Standardschriftart111111111111111111">
    <w:name w:val="WW-Absatz-Standardschriftart111111111111111111"/>
    <w:uiPriority w:val="99"/>
    <w:rsid w:val="003C3330"/>
  </w:style>
  <w:style w:type="character" w:customStyle="1" w:styleId="WW-Absatz-Standardschriftart1111111111111111111">
    <w:name w:val="WW-Absatz-Standardschriftart1111111111111111111"/>
    <w:uiPriority w:val="99"/>
    <w:rsid w:val="003C3330"/>
  </w:style>
  <w:style w:type="character" w:customStyle="1" w:styleId="24">
    <w:name w:val="Основной шрифт абзаца2"/>
    <w:uiPriority w:val="99"/>
    <w:rsid w:val="003C3330"/>
  </w:style>
  <w:style w:type="character" w:customStyle="1" w:styleId="WW-Absatz-Standardschriftart11111111111111111111">
    <w:name w:val="WW-Absatz-Standardschriftart11111111111111111111"/>
    <w:uiPriority w:val="99"/>
    <w:rsid w:val="003C3330"/>
  </w:style>
  <w:style w:type="character" w:customStyle="1" w:styleId="WW-Absatz-Standardschriftart111111111111111111111">
    <w:name w:val="WW-Absatz-Standardschriftart111111111111111111111"/>
    <w:uiPriority w:val="99"/>
    <w:rsid w:val="003C3330"/>
  </w:style>
  <w:style w:type="character" w:customStyle="1" w:styleId="WW-Absatz-Standardschriftart1111111111111111111111">
    <w:name w:val="WW-Absatz-Standardschriftart1111111111111111111111"/>
    <w:uiPriority w:val="99"/>
    <w:rsid w:val="003C3330"/>
  </w:style>
  <w:style w:type="character" w:customStyle="1" w:styleId="WW-Absatz-Standardschriftart11111111111111111111111">
    <w:name w:val="WW-Absatz-Standardschriftart11111111111111111111111"/>
    <w:uiPriority w:val="99"/>
    <w:rsid w:val="003C3330"/>
  </w:style>
  <w:style w:type="character" w:customStyle="1" w:styleId="WW-Absatz-Standardschriftart111111111111111111111111">
    <w:name w:val="WW-Absatz-Standardschriftart111111111111111111111111"/>
    <w:uiPriority w:val="99"/>
    <w:rsid w:val="003C3330"/>
  </w:style>
  <w:style w:type="character" w:customStyle="1" w:styleId="WW-Absatz-Standardschriftart1111111111111111111111111">
    <w:name w:val="WW-Absatz-Standardschriftart1111111111111111111111111"/>
    <w:uiPriority w:val="99"/>
    <w:rsid w:val="003C3330"/>
  </w:style>
  <w:style w:type="character" w:customStyle="1" w:styleId="WW-Absatz-Standardschriftart11111111111111111111111111">
    <w:name w:val="WW-Absatz-Standardschriftart11111111111111111111111111"/>
    <w:uiPriority w:val="99"/>
    <w:rsid w:val="003C3330"/>
  </w:style>
  <w:style w:type="character" w:customStyle="1" w:styleId="WW-Absatz-Standardschriftart111111111111111111111111111">
    <w:name w:val="WW-Absatz-Standardschriftart111111111111111111111111111"/>
    <w:uiPriority w:val="99"/>
    <w:rsid w:val="003C3330"/>
  </w:style>
  <w:style w:type="character" w:customStyle="1" w:styleId="WW-Absatz-Standardschriftart1111111111111111111111111111">
    <w:name w:val="WW-Absatz-Standardschriftart1111111111111111111111111111"/>
    <w:uiPriority w:val="99"/>
    <w:rsid w:val="003C3330"/>
  </w:style>
  <w:style w:type="character" w:customStyle="1" w:styleId="WW-Absatz-Standardschriftart11111111111111111111111111111">
    <w:name w:val="WW-Absatz-Standardschriftart11111111111111111111111111111"/>
    <w:uiPriority w:val="99"/>
    <w:rsid w:val="003C3330"/>
  </w:style>
  <w:style w:type="character" w:customStyle="1" w:styleId="12">
    <w:name w:val="Основной шрифт абзаца1"/>
    <w:uiPriority w:val="99"/>
    <w:rsid w:val="003C3330"/>
  </w:style>
  <w:style w:type="character" w:customStyle="1" w:styleId="afb">
    <w:name w:val="Символ сноски"/>
    <w:uiPriority w:val="99"/>
    <w:rsid w:val="003C3330"/>
    <w:rPr>
      <w:vertAlign w:val="superscript"/>
    </w:rPr>
  </w:style>
  <w:style w:type="paragraph" w:styleId="a6">
    <w:name w:val="Body Text"/>
    <w:basedOn w:val="a"/>
    <w:link w:val="afc"/>
    <w:uiPriority w:val="99"/>
    <w:rsid w:val="003C3330"/>
    <w:pPr>
      <w:jc w:val="both"/>
    </w:pPr>
    <w:rPr>
      <w:sz w:val="28"/>
      <w:szCs w:val="28"/>
    </w:rPr>
  </w:style>
  <w:style w:type="character" w:customStyle="1" w:styleId="afc">
    <w:name w:val="Основной текст Знак"/>
    <w:basedOn w:val="a0"/>
    <w:link w:val="a6"/>
    <w:uiPriority w:val="99"/>
    <w:semiHidden/>
    <w:rsid w:val="00163E91"/>
    <w:rPr>
      <w:sz w:val="20"/>
      <w:szCs w:val="20"/>
      <w:lang w:eastAsia="zh-CN"/>
    </w:rPr>
  </w:style>
  <w:style w:type="paragraph" w:styleId="afd">
    <w:name w:val="List"/>
    <w:basedOn w:val="a6"/>
    <w:uiPriority w:val="99"/>
    <w:rsid w:val="003C3330"/>
    <w:rPr>
      <w:rFonts w:ascii="Arial" w:hAnsi="Arial" w:cs="Arial"/>
    </w:rPr>
  </w:style>
  <w:style w:type="paragraph" w:customStyle="1" w:styleId="83">
    <w:name w:val="Указатель8"/>
    <w:basedOn w:val="a"/>
    <w:uiPriority w:val="99"/>
    <w:rsid w:val="003C3330"/>
    <w:pPr>
      <w:suppressLineNumbers/>
    </w:pPr>
  </w:style>
  <w:style w:type="paragraph" w:customStyle="1" w:styleId="43">
    <w:name w:val="Название объекта4"/>
    <w:basedOn w:val="a"/>
    <w:uiPriority w:val="99"/>
    <w:rsid w:val="003C3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3">
    <w:name w:val="Указатель7"/>
    <w:basedOn w:val="a"/>
    <w:uiPriority w:val="99"/>
    <w:rsid w:val="003C3330"/>
    <w:pPr>
      <w:suppressLineNumbers/>
    </w:pPr>
  </w:style>
  <w:style w:type="paragraph" w:customStyle="1" w:styleId="33">
    <w:name w:val="Название объекта3"/>
    <w:basedOn w:val="a"/>
    <w:uiPriority w:val="99"/>
    <w:rsid w:val="003C333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3">
    <w:name w:val="Указатель6"/>
    <w:basedOn w:val="a"/>
    <w:uiPriority w:val="99"/>
    <w:rsid w:val="003C3330"/>
    <w:pPr>
      <w:suppressLineNumbers/>
    </w:pPr>
  </w:style>
  <w:style w:type="paragraph" w:customStyle="1" w:styleId="25">
    <w:name w:val="Название объекта2"/>
    <w:basedOn w:val="a"/>
    <w:next w:val="a8"/>
    <w:uiPriority w:val="99"/>
    <w:rsid w:val="003C3330"/>
    <w:pPr>
      <w:jc w:val="center"/>
    </w:pPr>
    <w:rPr>
      <w:spacing w:val="-6"/>
      <w:sz w:val="28"/>
      <w:szCs w:val="28"/>
    </w:rPr>
  </w:style>
  <w:style w:type="paragraph" w:customStyle="1" w:styleId="53">
    <w:name w:val="Указатель5"/>
    <w:basedOn w:val="a"/>
    <w:uiPriority w:val="99"/>
    <w:rsid w:val="003C3330"/>
    <w:pPr>
      <w:suppressLineNumbers/>
    </w:pPr>
  </w:style>
  <w:style w:type="paragraph" w:customStyle="1" w:styleId="44">
    <w:name w:val="Название4"/>
    <w:basedOn w:val="a"/>
    <w:uiPriority w:val="99"/>
    <w:rsid w:val="003C333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45">
    <w:name w:val="Указатель4"/>
    <w:basedOn w:val="a"/>
    <w:uiPriority w:val="99"/>
    <w:rsid w:val="003C3330"/>
    <w:pPr>
      <w:suppressLineNumbers/>
    </w:pPr>
    <w:rPr>
      <w:rFonts w:ascii="Arial" w:hAnsi="Arial" w:cs="Arial"/>
    </w:rPr>
  </w:style>
  <w:style w:type="paragraph" w:customStyle="1" w:styleId="34">
    <w:name w:val="Название3"/>
    <w:basedOn w:val="a"/>
    <w:uiPriority w:val="99"/>
    <w:rsid w:val="003C333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35">
    <w:name w:val="Указатель3"/>
    <w:basedOn w:val="a"/>
    <w:uiPriority w:val="99"/>
    <w:rsid w:val="003C3330"/>
    <w:pPr>
      <w:suppressLineNumbers/>
    </w:pPr>
    <w:rPr>
      <w:rFonts w:ascii="Arial" w:hAnsi="Arial" w:cs="Arial"/>
    </w:rPr>
  </w:style>
  <w:style w:type="paragraph" w:customStyle="1" w:styleId="26">
    <w:name w:val="Название2"/>
    <w:basedOn w:val="a"/>
    <w:uiPriority w:val="99"/>
    <w:rsid w:val="003C333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uiPriority w:val="99"/>
    <w:rsid w:val="003C3330"/>
    <w:pPr>
      <w:suppressLineNumbers/>
    </w:pPr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3C333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4">
    <w:name w:val="Указатель1"/>
    <w:basedOn w:val="a"/>
    <w:uiPriority w:val="99"/>
    <w:rsid w:val="003C3330"/>
    <w:pPr>
      <w:suppressLineNumbers/>
    </w:pPr>
    <w:rPr>
      <w:rFonts w:ascii="Arial" w:hAnsi="Arial" w:cs="Arial"/>
    </w:rPr>
  </w:style>
  <w:style w:type="paragraph" w:styleId="afe">
    <w:name w:val="Body Text Indent"/>
    <w:basedOn w:val="a"/>
    <w:link w:val="aff"/>
    <w:uiPriority w:val="99"/>
    <w:rsid w:val="003C3330"/>
    <w:pPr>
      <w:ind w:firstLine="567"/>
      <w:jc w:val="both"/>
    </w:pPr>
    <w:rPr>
      <w:sz w:val="28"/>
      <w:szCs w:val="28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163E91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3C3330"/>
    <w:pPr>
      <w:tabs>
        <w:tab w:val="left" w:pos="0"/>
      </w:tabs>
      <w:ind w:firstLine="495"/>
      <w:jc w:val="both"/>
    </w:pPr>
    <w:rPr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3C3330"/>
    <w:pPr>
      <w:ind w:firstLine="567"/>
    </w:pPr>
    <w:rPr>
      <w:sz w:val="28"/>
      <w:szCs w:val="28"/>
    </w:rPr>
  </w:style>
  <w:style w:type="paragraph" w:customStyle="1" w:styleId="aff0">
    <w:name w:val="Верхний и нижний колонтитулы"/>
    <w:basedOn w:val="a"/>
    <w:uiPriority w:val="99"/>
    <w:rsid w:val="003C3330"/>
    <w:pPr>
      <w:suppressLineNumbers/>
      <w:tabs>
        <w:tab w:val="center" w:pos="4819"/>
        <w:tab w:val="right" w:pos="9638"/>
      </w:tabs>
    </w:pPr>
  </w:style>
  <w:style w:type="paragraph" w:customStyle="1" w:styleId="15">
    <w:name w:val="Схема документа1"/>
    <w:basedOn w:val="a"/>
    <w:uiPriority w:val="99"/>
    <w:rsid w:val="003C3330"/>
    <w:pPr>
      <w:shd w:val="clear" w:color="auto" w:fill="000080"/>
    </w:pPr>
    <w:rPr>
      <w:rFonts w:ascii="Tahoma" w:hAnsi="Tahoma" w:cs="Tahoma"/>
    </w:rPr>
  </w:style>
  <w:style w:type="paragraph" w:customStyle="1" w:styleId="16">
    <w:name w:val="Название объекта1"/>
    <w:basedOn w:val="a"/>
    <w:next w:val="a"/>
    <w:uiPriority w:val="99"/>
    <w:rsid w:val="003C3330"/>
    <w:pPr>
      <w:spacing w:before="240"/>
      <w:jc w:val="center"/>
    </w:pPr>
    <w:rPr>
      <w:b/>
      <w:bCs/>
      <w:sz w:val="28"/>
      <w:szCs w:val="28"/>
    </w:rPr>
  </w:style>
  <w:style w:type="paragraph" w:customStyle="1" w:styleId="aff1">
    <w:name w:val="Содержимое таблицы"/>
    <w:basedOn w:val="a"/>
    <w:uiPriority w:val="99"/>
    <w:rsid w:val="003C3330"/>
    <w:pPr>
      <w:suppressLineNumbers/>
    </w:pPr>
  </w:style>
  <w:style w:type="paragraph" w:customStyle="1" w:styleId="aff2">
    <w:name w:val="Заголовок таблицы"/>
    <w:basedOn w:val="aff1"/>
    <w:uiPriority w:val="99"/>
    <w:rsid w:val="003C3330"/>
    <w:pPr>
      <w:jc w:val="center"/>
    </w:pPr>
    <w:rPr>
      <w:b/>
      <w:bCs/>
    </w:rPr>
  </w:style>
  <w:style w:type="paragraph" w:styleId="aff3">
    <w:name w:val="Balloon Text"/>
    <w:basedOn w:val="a"/>
    <w:link w:val="aff4"/>
    <w:uiPriority w:val="99"/>
    <w:semiHidden/>
    <w:rsid w:val="003C3330"/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basedOn w:val="a0"/>
    <w:link w:val="aff3"/>
    <w:uiPriority w:val="99"/>
    <w:semiHidden/>
    <w:rsid w:val="00163E91"/>
    <w:rPr>
      <w:sz w:val="0"/>
      <w:szCs w:val="0"/>
      <w:lang w:eastAsia="zh-CN"/>
    </w:rPr>
  </w:style>
  <w:style w:type="paragraph" w:customStyle="1" w:styleId="Default">
    <w:name w:val="Default"/>
    <w:uiPriority w:val="99"/>
    <w:rsid w:val="004A67F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4A67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5">
    <w:name w:val="page number"/>
    <w:basedOn w:val="a0"/>
    <w:uiPriority w:val="99"/>
    <w:rsid w:val="002B5E00"/>
  </w:style>
  <w:style w:type="paragraph" w:styleId="36">
    <w:name w:val="Body Text Indent 3"/>
    <w:basedOn w:val="a"/>
    <w:link w:val="37"/>
    <w:uiPriority w:val="99"/>
    <w:semiHidden/>
    <w:unhideWhenUsed/>
    <w:rsid w:val="00B16BBE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B16BBE"/>
    <w:rPr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6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E9F6-03EE-4E99-9364-B0F0388E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55</cp:lastModifiedBy>
  <cp:revision>6</cp:revision>
  <cp:lastPrinted>2023-10-30T07:58:00Z</cp:lastPrinted>
  <dcterms:created xsi:type="dcterms:W3CDTF">2023-10-30T06:30:00Z</dcterms:created>
  <dcterms:modified xsi:type="dcterms:W3CDTF">2023-10-30T07:59:00Z</dcterms:modified>
</cp:coreProperties>
</file>