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КАШАРСКИЙ РАЙОН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ВЯЖИНСКОЕ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 </w:t>
      </w:r>
      <w:r>
        <w:rPr>
          <w:rFonts w:cs="Times New Roman" w:ascii="Times New Roman" w:hAnsi="Times New Roman"/>
          <w:sz w:val="28"/>
          <w:szCs w:val="28"/>
        </w:rPr>
        <w:t>ВЯЖИН</w:t>
      </w:r>
      <w:r>
        <w:rPr>
          <w:rFonts w:cs="Times New Roman" w:ascii="Times New Roman" w:hAnsi="Times New Roman"/>
          <w:sz w:val="28"/>
          <w:szCs w:val="28"/>
        </w:rPr>
        <w:t>СКОГО  СЕЛЬСКОГО 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19.04.2019                                        № </w:t>
      </w:r>
      <w:r>
        <w:rPr>
          <w:rFonts w:cs="Times New Roman" w:ascii="Times New Roman" w:hAnsi="Times New Roman"/>
          <w:sz w:val="28"/>
          <w:szCs w:val="28"/>
        </w:rPr>
        <w:t>46.2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х.Вяжа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увеличении (индексации) должностных окладов, ставок заработной платы технического и обслуживающего персонала Администрации </w:t>
      </w:r>
      <w:r>
        <w:rPr>
          <w:rFonts w:cs="Times New Roman" w:ascii="Times New Roman" w:hAnsi="Times New Roman"/>
          <w:b/>
          <w:sz w:val="28"/>
          <w:szCs w:val="28"/>
        </w:rPr>
        <w:t>Вяжин</w:t>
      </w:r>
      <w:r>
        <w:rPr>
          <w:rFonts w:cs="Times New Roman" w:ascii="Times New Roman" w:hAnsi="Times New Roman"/>
          <w:b/>
          <w:sz w:val="28"/>
          <w:szCs w:val="28"/>
        </w:rPr>
        <w:t>ского сельского поселения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пунктом 4 решения Собрания депутатов Кашарского района от 24.10.2008г № 312.1 «Об оплате труда работников, осуществляющих техническое обеспечение деятельности органов местного самоуправления Кашарского района и обслуживающего персонала органов местного самоуправления Кашарского района», Постановлением Главы Администрации Кашарского района  № 352 от 18.04.2019г. «Об увеличении (индексации) должностных окладов, ставок заработной платы работников муниципальных учреждений Кашарского района, технического и обслуживающего персонала органов местного самоуправления Кашарского района»,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Увеличить с 1 октября 2019 года в 1,043 раза размеры должностных окладов, ставок  заработной  платы технического и обслуживающего персонала Администрации </w:t>
      </w:r>
      <w:r>
        <w:rPr>
          <w:rFonts w:cs="Times New Roman" w:ascii="Times New Roman" w:hAnsi="Times New Roman"/>
          <w:sz w:val="28"/>
          <w:szCs w:val="28"/>
        </w:rPr>
        <w:t>Вяжин</w:t>
      </w:r>
      <w:r>
        <w:rPr>
          <w:rFonts w:cs="Times New Roman" w:ascii="Times New Roman" w:hAnsi="Times New Roman"/>
          <w:sz w:val="28"/>
          <w:szCs w:val="28"/>
        </w:rPr>
        <w:t>ского сельского поселения.</w:t>
      </w:r>
    </w:p>
    <w:p>
      <w:pPr>
        <w:pStyle w:val="Normal"/>
        <w:tabs>
          <w:tab w:val="left" w:pos="626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вступает в силу со дня его подписания и подлежит официальному опубликованию.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  <w:r>
        <w:rPr>
          <w:rFonts w:cs="Times New Roman" w:ascii="Times New Roman" w:hAnsi="Times New Roman"/>
          <w:sz w:val="28"/>
          <w:szCs w:val="28"/>
        </w:rPr>
        <w:t>Вяжин</w:t>
      </w:r>
      <w:r>
        <w:rPr>
          <w:rFonts w:cs="Times New Roman" w:ascii="Times New Roman" w:hAnsi="Times New Roman"/>
          <w:sz w:val="28"/>
          <w:szCs w:val="28"/>
        </w:rPr>
        <w:t>ского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П.Н.Колузонов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ea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6e3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LibreOffice/5.4.7.2$Windows_x86 LibreOffice_project/c838ef25c16710f8838b1faec480ebba495259d0</Application>
  <Pages>1</Pages>
  <Words>156</Words>
  <Characters>1238</Characters>
  <CharactersWithSpaces>1521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2017-10-06T06:10:00Z</dcterms:created>
  <dc:creator>Admin</dc:creator>
  <dc:description/>
  <dc:language>ru-RU</dc:language>
  <cp:lastModifiedBy/>
  <cp:lastPrinted>2017-10-06T07:08:00Z</cp:lastPrinted>
  <dcterms:modified xsi:type="dcterms:W3CDTF">2019-09-11T10:15:20Z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