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1" w:rsidRDefault="008B30E1">
      <w:pPr>
        <w:jc w:val="center"/>
        <w:rPr>
          <w:b/>
          <w:sz w:val="36"/>
          <w:szCs w:val="36"/>
        </w:rPr>
      </w:pP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«ВЯЖИНСКОЕ СЕЛЬСКОЕ ПОСЕЛЕНИЕ»</w:t>
      </w:r>
    </w:p>
    <w:p w:rsidR="00AA3C9E" w:rsidRDefault="00AA3C9E" w:rsidP="00AA3C9E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ВЯЖИНСКОГО СЕЛЬСКОГО ПОСЕЛЕНИЯ</w:t>
      </w:r>
    </w:p>
    <w:p w:rsidR="008B30E1" w:rsidRDefault="008B30E1">
      <w:pPr>
        <w:pStyle w:val="1"/>
        <w:spacing w:line="240" w:lineRule="auto"/>
        <w:rPr>
          <w:b w:val="0"/>
          <w:szCs w:val="28"/>
        </w:rPr>
      </w:pPr>
    </w:p>
    <w:p w:rsidR="008B30E1" w:rsidRDefault="008B30E1">
      <w:pPr>
        <w:jc w:val="center"/>
        <w:rPr>
          <w:b/>
          <w:sz w:val="26"/>
          <w:szCs w:val="26"/>
        </w:rPr>
      </w:pPr>
    </w:p>
    <w:p w:rsidR="008B30E1" w:rsidRDefault="005207A4">
      <w:pPr>
        <w:jc w:val="center"/>
      </w:pPr>
      <w:r>
        <w:rPr>
          <w:sz w:val="28"/>
          <w:szCs w:val="28"/>
        </w:rPr>
        <w:t>ПОСТАНОВЛЕНИЕ</w:t>
      </w:r>
    </w:p>
    <w:p w:rsidR="008B30E1" w:rsidRDefault="00D028BB">
      <w:r>
        <w:rPr>
          <w:sz w:val="28"/>
          <w:szCs w:val="28"/>
        </w:rPr>
        <w:t>30</w:t>
      </w:r>
      <w:r w:rsidR="005207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207A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207A4">
        <w:rPr>
          <w:sz w:val="28"/>
          <w:szCs w:val="28"/>
        </w:rPr>
        <w:t xml:space="preserve">г                                         № </w:t>
      </w:r>
      <w:r w:rsidR="004C65E5">
        <w:rPr>
          <w:sz w:val="28"/>
          <w:szCs w:val="28"/>
        </w:rPr>
        <w:t>10</w:t>
      </w:r>
      <w:r w:rsidR="004A4302">
        <w:rPr>
          <w:sz w:val="28"/>
          <w:szCs w:val="28"/>
        </w:rPr>
        <w:t>5</w:t>
      </w:r>
      <w:r w:rsidR="00AA3C9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="00001AE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A3C9E">
        <w:rPr>
          <w:sz w:val="28"/>
          <w:szCs w:val="28"/>
        </w:rPr>
        <w:t xml:space="preserve"> </w:t>
      </w:r>
      <w:r w:rsidR="005207A4">
        <w:rPr>
          <w:sz w:val="28"/>
          <w:szCs w:val="28"/>
        </w:rPr>
        <w:t>х.В</w:t>
      </w:r>
      <w:r w:rsidR="00AA3C9E">
        <w:rPr>
          <w:sz w:val="28"/>
          <w:szCs w:val="28"/>
        </w:rPr>
        <w:t>яжа</w:t>
      </w:r>
    </w:p>
    <w:p w:rsidR="00F13FF4" w:rsidRDefault="00F13FF4" w:rsidP="00F13FF4">
      <w:pPr>
        <w:jc w:val="center"/>
        <w:rPr>
          <w:sz w:val="16"/>
        </w:rPr>
      </w:pPr>
    </w:p>
    <w:p w:rsidR="008715AA" w:rsidRDefault="00F13FF4" w:rsidP="008715AA">
      <w:pPr>
        <w:jc w:val="center"/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  <w:r w:rsidR="008715AA">
        <w:rPr>
          <w:b/>
          <w:sz w:val="28"/>
          <w:szCs w:val="28"/>
        </w:rPr>
        <w:t>Вяжинского сельского поселения</w:t>
      </w:r>
      <w:r>
        <w:rPr>
          <w:b/>
          <w:sz w:val="28"/>
          <w:szCs w:val="28"/>
        </w:rPr>
        <w:t xml:space="preserve"> от </w:t>
      </w:r>
      <w:r w:rsidR="008715AA">
        <w:rPr>
          <w:sz w:val="28"/>
          <w:szCs w:val="28"/>
        </w:rPr>
        <w:t>07.06.2018г №   36</w:t>
      </w:r>
    </w:p>
    <w:p w:rsidR="008B30E1" w:rsidRDefault="008B30E1" w:rsidP="008715AA">
      <w:pPr>
        <w:jc w:val="center"/>
        <w:rPr>
          <w:spacing w:val="30"/>
          <w:sz w:val="24"/>
          <w:szCs w:val="28"/>
        </w:rPr>
      </w:pPr>
    </w:p>
    <w:p w:rsidR="008B30E1" w:rsidRDefault="008B30E1">
      <w:pPr>
        <w:spacing w:line="204" w:lineRule="auto"/>
        <w:jc w:val="center"/>
        <w:rPr>
          <w:spacing w:val="30"/>
          <w:sz w:val="24"/>
          <w:szCs w:val="28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8B30E1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8B30E1" w:rsidRDefault="005207A4">
      <w:pPr>
        <w:widowControl w:val="0"/>
        <w:ind w:firstLine="709"/>
        <w:jc w:val="both"/>
      </w:pPr>
      <w:r>
        <w:rPr>
          <w:sz w:val="28"/>
          <w:szCs w:val="28"/>
        </w:rPr>
        <w:t>В целях повышения эффективности, результативности осуществления закупок товаров, работ, услуг для обеспечения  муниципальных  нужд, обеспечения гласности и прозрачности осуществления закупок</w:t>
      </w:r>
      <w:r w:rsidR="00D028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B30E1" w:rsidRDefault="005207A4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 :</w:t>
      </w:r>
    </w:p>
    <w:p w:rsidR="008B30E1" w:rsidRDefault="008B30E1">
      <w:pPr>
        <w:widowControl w:val="0"/>
        <w:ind w:firstLine="709"/>
        <w:jc w:val="both"/>
        <w:rPr>
          <w:sz w:val="28"/>
          <w:szCs w:val="28"/>
        </w:rPr>
      </w:pPr>
    </w:p>
    <w:p w:rsidR="008715AA" w:rsidRDefault="005207A4" w:rsidP="001C388C">
      <w:pPr>
        <w:kinsoku w:val="0"/>
        <w:overflowPunct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8715AA" w:rsidRPr="00BE4BF9">
        <w:rPr>
          <w:color w:val="000000"/>
          <w:sz w:val="28"/>
          <w:szCs w:val="28"/>
        </w:rPr>
        <w:t xml:space="preserve">Внести в постановление Администрации </w:t>
      </w:r>
      <w:r w:rsidR="001C388C">
        <w:rPr>
          <w:color w:val="000000"/>
          <w:sz w:val="28"/>
          <w:szCs w:val="28"/>
        </w:rPr>
        <w:t xml:space="preserve">Вяжинского сельского поселения </w:t>
      </w:r>
      <w:r w:rsidR="008715AA" w:rsidRPr="00BE4BF9">
        <w:rPr>
          <w:color w:val="000000"/>
          <w:sz w:val="28"/>
          <w:szCs w:val="28"/>
        </w:rPr>
        <w:t xml:space="preserve">от </w:t>
      </w:r>
      <w:r w:rsidR="001C388C">
        <w:rPr>
          <w:color w:val="000000"/>
          <w:sz w:val="28"/>
          <w:szCs w:val="28"/>
        </w:rPr>
        <w:t>07</w:t>
      </w:r>
      <w:r w:rsidR="008715AA" w:rsidRPr="00BE4BF9">
        <w:rPr>
          <w:color w:val="000000"/>
          <w:sz w:val="28"/>
          <w:szCs w:val="28"/>
        </w:rPr>
        <w:t>.0</w:t>
      </w:r>
      <w:r w:rsidR="001C388C">
        <w:rPr>
          <w:color w:val="000000"/>
          <w:sz w:val="28"/>
          <w:szCs w:val="28"/>
        </w:rPr>
        <w:t>6</w:t>
      </w:r>
      <w:r w:rsidR="008715AA" w:rsidRPr="00BE4BF9">
        <w:rPr>
          <w:color w:val="000000"/>
          <w:sz w:val="28"/>
          <w:szCs w:val="28"/>
        </w:rPr>
        <w:t>.201</w:t>
      </w:r>
      <w:r w:rsidR="001C388C">
        <w:rPr>
          <w:color w:val="000000"/>
          <w:sz w:val="28"/>
          <w:szCs w:val="28"/>
        </w:rPr>
        <w:t xml:space="preserve">8г </w:t>
      </w:r>
      <w:r w:rsidR="008715AA" w:rsidRPr="00BE4BF9">
        <w:rPr>
          <w:color w:val="000000"/>
          <w:sz w:val="28"/>
          <w:szCs w:val="28"/>
        </w:rPr>
        <w:t xml:space="preserve">№ </w:t>
      </w:r>
      <w:r w:rsidR="001C388C">
        <w:rPr>
          <w:color w:val="000000"/>
          <w:sz w:val="28"/>
          <w:szCs w:val="28"/>
        </w:rPr>
        <w:t xml:space="preserve">36 </w:t>
      </w:r>
      <w:r w:rsidR="008715AA" w:rsidRPr="00BE4BF9">
        <w:rPr>
          <w:color w:val="000000"/>
          <w:sz w:val="28"/>
          <w:szCs w:val="28"/>
        </w:rPr>
        <w:t xml:space="preserve">Об организации осуществления закупок товаров, работ, услуг у единственного поставщика (подрядчика, исполнителя) для обеспечения муниципальных нужд Администрации </w:t>
      </w:r>
      <w:r w:rsidR="001C388C">
        <w:rPr>
          <w:color w:val="000000"/>
          <w:sz w:val="28"/>
          <w:szCs w:val="28"/>
        </w:rPr>
        <w:t>Вяжинского сельского поселения</w:t>
      </w:r>
      <w:r w:rsidR="008715AA" w:rsidRPr="00BE4BF9">
        <w:rPr>
          <w:color w:val="000000"/>
          <w:sz w:val="28"/>
          <w:szCs w:val="28"/>
        </w:rPr>
        <w:t xml:space="preserve"> и подведомственных ей учреждений</w:t>
      </w:r>
      <w:r w:rsidR="008715AA">
        <w:rPr>
          <w:color w:val="000000"/>
          <w:sz w:val="28"/>
          <w:szCs w:val="28"/>
        </w:rPr>
        <w:t xml:space="preserve">» </w:t>
      </w:r>
      <w:r w:rsidR="008715AA" w:rsidRPr="00BE4BF9">
        <w:rPr>
          <w:color w:val="000000"/>
          <w:sz w:val="28"/>
          <w:szCs w:val="28"/>
        </w:rPr>
        <w:t>изменение, изложив его в следующей редакции:</w:t>
      </w:r>
    </w:p>
    <w:p w:rsidR="008B30E1" w:rsidRDefault="005207A4" w:rsidP="008715AA">
      <w:pPr>
        <w:pStyle w:val="af0"/>
        <w:widowControl w:val="0"/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8B30E1" w:rsidRDefault="005207A4">
      <w:pPr>
        <w:tabs>
          <w:tab w:val="left" w:pos="2400"/>
          <w:tab w:val="left" w:pos="7655"/>
        </w:tabs>
      </w:pPr>
      <w:r>
        <w:rPr>
          <w:sz w:val="28"/>
          <w:szCs w:val="24"/>
        </w:rPr>
        <w:t xml:space="preserve">                     </w:t>
      </w:r>
    </w:p>
    <w:p w:rsidR="008B30E1" w:rsidRDefault="005207A4">
      <w:pPr>
        <w:tabs>
          <w:tab w:val="left" w:pos="2400"/>
          <w:tab w:val="left" w:pos="7655"/>
        </w:tabs>
      </w:pPr>
      <w:r>
        <w:rPr>
          <w:sz w:val="28"/>
          <w:szCs w:val="24"/>
        </w:rPr>
        <w:t>Глава   администрации</w:t>
      </w:r>
    </w:p>
    <w:p w:rsidR="00001AE3" w:rsidRDefault="00AA3C9E">
      <w:pPr>
        <w:tabs>
          <w:tab w:val="left" w:pos="2400"/>
          <w:tab w:val="left" w:pos="7655"/>
        </w:tabs>
        <w:rPr>
          <w:sz w:val="28"/>
          <w:szCs w:val="24"/>
        </w:rPr>
      </w:pPr>
      <w:r>
        <w:rPr>
          <w:sz w:val="28"/>
          <w:szCs w:val="24"/>
        </w:rPr>
        <w:t>Вяжинского</w:t>
      </w:r>
      <w:r w:rsidR="005207A4">
        <w:rPr>
          <w:sz w:val="28"/>
          <w:szCs w:val="24"/>
        </w:rPr>
        <w:t xml:space="preserve"> сельского поселения                           </w:t>
      </w:r>
      <w:r>
        <w:rPr>
          <w:sz w:val="28"/>
          <w:szCs w:val="24"/>
        </w:rPr>
        <w:t xml:space="preserve">           П.Н. Колузонов</w:t>
      </w:r>
      <w:r w:rsidR="005207A4">
        <w:rPr>
          <w:sz w:val="28"/>
          <w:szCs w:val="24"/>
        </w:rPr>
        <w:t xml:space="preserve">     </w:t>
      </w:r>
    </w:p>
    <w:p w:rsidR="00001AE3" w:rsidRPr="00001AE3" w:rsidRDefault="005207A4" w:rsidP="00001AE3">
      <w:pPr>
        <w:numPr>
          <w:ilvl w:val="0"/>
          <w:numId w:val="1"/>
        </w:numPr>
        <w:suppressAutoHyphens/>
        <w:rPr>
          <w:bCs/>
          <w:sz w:val="28"/>
          <w:szCs w:val="28"/>
        </w:rPr>
      </w:pPr>
      <w:r>
        <w:rPr>
          <w:sz w:val="28"/>
          <w:szCs w:val="24"/>
        </w:rPr>
        <w:t xml:space="preserve">                                              </w:t>
      </w:r>
    </w:p>
    <w:p w:rsidR="00001AE3" w:rsidRDefault="00001AE3" w:rsidP="00001AE3">
      <w:pPr>
        <w:numPr>
          <w:ilvl w:val="0"/>
          <w:numId w:val="1"/>
        </w:numPr>
        <w:suppressAutoHyphens/>
        <w:rPr>
          <w:bCs/>
          <w:sz w:val="28"/>
          <w:szCs w:val="28"/>
        </w:rPr>
      </w:pPr>
      <w:r>
        <w:rPr>
          <w:sz w:val="28"/>
          <w:szCs w:val="24"/>
        </w:rPr>
        <w:t xml:space="preserve">                                   </w:t>
      </w:r>
      <w:r w:rsidR="005207A4">
        <w:rPr>
          <w:sz w:val="28"/>
          <w:szCs w:val="24"/>
        </w:rPr>
        <w:t xml:space="preserve">  </w:t>
      </w:r>
      <w:r>
        <w:rPr>
          <w:bCs/>
          <w:sz w:val="28"/>
          <w:szCs w:val="28"/>
        </w:rPr>
        <w:t>РОССИЙСКАЯ ФЕДЕРАЦИЯ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КАШАРСКИЙ РАЙОН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«ВЯЖИНСКОЕ СЕЛЬСКОЕ ПОСЕЛЕНИЕ»</w:t>
      </w:r>
    </w:p>
    <w:p w:rsidR="00001AE3" w:rsidRDefault="00001AE3" w:rsidP="00001AE3">
      <w:pPr>
        <w:numPr>
          <w:ilvl w:val="0"/>
          <w:numId w:val="1"/>
        </w:num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ВЯЖИНСКОГО СЕЛЬСКОГО ПОСЕЛЕНИЯ</w:t>
      </w:r>
    </w:p>
    <w:p w:rsidR="00001AE3" w:rsidRDefault="00001AE3" w:rsidP="00001AE3">
      <w:pPr>
        <w:pStyle w:val="1"/>
        <w:spacing w:line="240" w:lineRule="auto"/>
        <w:rPr>
          <w:b w:val="0"/>
          <w:szCs w:val="28"/>
        </w:rPr>
      </w:pPr>
    </w:p>
    <w:p w:rsidR="00001AE3" w:rsidRDefault="00001AE3" w:rsidP="00001AE3">
      <w:pPr>
        <w:jc w:val="center"/>
        <w:rPr>
          <w:b/>
          <w:sz w:val="26"/>
          <w:szCs w:val="26"/>
        </w:rPr>
      </w:pPr>
    </w:p>
    <w:p w:rsidR="00001AE3" w:rsidRDefault="00001AE3" w:rsidP="00001AE3">
      <w:pPr>
        <w:jc w:val="center"/>
      </w:pPr>
      <w:r>
        <w:rPr>
          <w:sz w:val="28"/>
          <w:szCs w:val="28"/>
        </w:rPr>
        <w:t>ПОСТАНОВЛЕНИЕ</w:t>
      </w:r>
    </w:p>
    <w:p w:rsidR="00001AE3" w:rsidRDefault="00001AE3" w:rsidP="00001AE3">
      <w:r>
        <w:rPr>
          <w:sz w:val="28"/>
          <w:szCs w:val="28"/>
        </w:rPr>
        <w:t>07.06.2018г                                         № 36                                     х.Вяжа</w:t>
      </w:r>
    </w:p>
    <w:p w:rsidR="00001AE3" w:rsidRDefault="00001AE3" w:rsidP="00001AE3">
      <w:pPr>
        <w:spacing w:line="204" w:lineRule="auto"/>
        <w:jc w:val="center"/>
        <w:rPr>
          <w:spacing w:val="30"/>
          <w:sz w:val="24"/>
          <w:szCs w:val="28"/>
        </w:rPr>
      </w:pPr>
    </w:p>
    <w:p w:rsidR="00001AE3" w:rsidRDefault="00001AE3" w:rsidP="00001AE3">
      <w:pPr>
        <w:widowControl w:val="0"/>
      </w:pPr>
      <w:r>
        <w:rPr>
          <w:b/>
          <w:sz w:val="28"/>
        </w:rPr>
        <w:t xml:space="preserve">Организация осуществления закупок товаров, работ, </w:t>
      </w:r>
    </w:p>
    <w:p w:rsidR="00001AE3" w:rsidRPr="00213D29" w:rsidRDefault="00001AE3" w:rsidP="00001AE3">
      <w:pPr>
        <w:widowControl w:val="0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  <w:r w:rsidRPr="00213D29">
        <w:rPr>
          <w:sz w:val="28"/>
          <w:szCs w:val="28"/>
        </w:rPr>
        <w:t xml:space="preserve"> </w:t>
      </w:r>
      <w:r w:rsidRPr="00213D29">
        <w:rPr>
          <w:b/>
          <w:sz w:val="28"/>
          <w:szCs w:val="28"/>
        </w:rPr>
        <w:t xml:space="preserve">для обеспечения  муниципальных  нужд  Вяжинского сельского поселения  </w:t>
      </w:r>
    </w:p>
    <w:p w:rsidR="00001AE3" w:rsidRDefault="00001AE3" w:rsidP="00001AE3">
      <w:pPr>
        <w:widowControl w:val="0"/>
        <w:spacing w:line="204" w:lineRule="auto"/>
        <w:jc w:val="center"/>
        <w:rPr>
          <w:sz w:val="24"/>
          <w:highlight w:val="yellow"/>
        </w:rPr>
      </w:pPr>
    </w:p>
    <w:p w:rsidR="00001AE3" w:rsidRDefault="00001AE3" w:rsidP="00001AE3">
      <w:pPr>
        <w:widowControl w:val="0"/>
        <w:spacing w:line="204" w:lineRule="auto"/>
      </w:pPr>
      <w:r w:rsidRPr="0030548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Ростовской области от 30.05.2018 № 355 «</w:t>
      </w:r>
      <w:r w:rsidRPr="00CD2609">
        <w:rPr>
          <w:sz w:val="28"/>
          <w:szCs w:val="28"/>
        </w:rPr>
        <w:t>О некоторых вопросах, связанных</w:t>
      </w:r>
      <w:r>
        <w:rPr>
          <w:sz w:val="28"/>
          <w:szCs w:val="28"/>
        </w:rPr>
        <w:t xml:space="preserve"> </w:t>
      </w:r>
      <w:r w:rsidRPr="00CD2609">
        <w:rPr>
          <w:sz w:val="28"/>
          <w:szCs w:val="28"/>
        </w:rPr>
        <w:t>с организацией осуществления закупок товаров, работ, услуг у единственного поставщика (подрядчика, исполнителя)</w:t>
      </w:r>
      <w:r>
        <w:rPr>
          <w:sz w:val="28"/>
          <w:szCs w:val="28"/>
        </w:rPr>
        <w:t>» и в</w:t>
      </w:r>
      <w:r w:rsidRPr="000D3A28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0D3A28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Администрации  Вяжинского сельского поселения </w:t>
      </w:r>
      <w:r w:rsidRPr="00CD2609">
        <w:rPr>
          <w:sz w:val="28"/>
          <w:szCs w:val="28"/>
        </w:rPr>
        <w:t xml:space="preserve"> и подведомственных ей учреждений</w:t>
      </w:r>
      <w:r w:rsidRPr="000D3A28">
        <w:rPr>
          <w:sz w:val="28"/>
          <w:szCs w:val="28"/>
        </w:rPr>
        <w:t>, обеспечения гласности и прозрачности осуществления закупок</w:t>
      </w:r>
      <w:r>
        <w:rPr>
          <w:sz w:val="28"/>
          <w:szCs w:val="28"/>
        </w:rPr>
        <w:t xml:space="preserve">, </w:t>
      </w:r>
    </w:p>
    <w:p w:rsidR="00001AE3" w:rsidRDefault="00001AE3" w:rsidP="00001AE3">
      <w:pPr>
        <w:widowControl w:val="0"/>
        <w:ind w:firstLine="709"/>
        <w:jc w:val="center"/>
      </w:pPr>
      <w:r>
        <w:rPr>
          <w:b/>
          <w:sz w:val="28"/>
          <w:szCs w:val="28"/>
        </w:rPr>
        <w:t>ПОСТАНОВЛЯЮ :</w:t>
      </w:r>
    </w:p>
    <w:p w:rsidR="00001AE3" w:rsidRDefault="00001AE3" w:rsidP="00001AE3">
      <w:pPr>
        <w:widowControl w:val="0"/>
        <w:ind w:firstLine="709"/>
        <w:jc w:val="both"/>
        <w:rPr>
          <w:sz w:val="28"/>
          <w:szCs w:val="28"/>
        </w:rPr>
      </w:pPr>
    </w:p>
    <w:p w:rsidR="00001AE3" w:rsidRDefault="00001AE3" w:rsidP="00001AE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01AE3">
        <w:rPr>
          <w:color w:val="000000"/>
          <w:sz w:val="28"/>
          <w:szCs w:val="28"/>
        </w:rPr>
        <w:t xml:space="preserve"> </w:t>
      </w:r>
      <w:r w:rsidRPr="00AC6CC8">
        <w:rPr>
          <w:color w:val="000000"/>
          <w:sz w:val="28"/>
          <w:szCs w:val="28"/>
        </w:rPr>
        <w:t>ПОСТАНОВЛЯЮ:</w:t>
      </w:r>
    </w:p>
    <w:p w:rsidR="00001AE3" w:rsidRPr="008E1EA4" w:rsidRDefault="00001AE3" w:rsidP="00001AE3">
      <w:pPr>
        <w:jc w:val="center"/>
        <w:rPr>
          <w:color w:val="000000"/>
        </w:rPr>
      </w:pPr>
    </w:p>
    <w:p w:rsidR="00001AE3" w:rsidRPr="00B31E28" w:rsidRDefault="00001AE3" w:rsidP="00001AE3">
      <w:pPr>
        <w:kinsoku w:val="0"/>
        <w:overflowPunct w:val="0"/>
        <w:ind w:firstLine="851"/>
        <w:jc w:val="both"/>
        <w:rPr>
          <w:color w:val="000000"/>
          <w:sz w:val="28"/>
          <w:szCs w:val="28"/>
        </w:rPr>
      </w:pPr>
      <w:r w:rsidRPr="00F5076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Администрации Вяжинского сельского поселения и подведомственным ей организациям организовать осуществление </w:t>
      </w:r>
      <w:r w:rsidRPr="00F50763">
        <w:rPr>
          <w:color w:val="000000"/>
          <w:sz w:val="28"/>
          <w:szCs w:val="28"/>
        </w:rPr>
        <w:t xml:space="preserve">закупок товаров, работ, услуг </w:t>
      </w:r>
      <w:r w:rsidRPr="00B31E2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муниципальных нужд </w:t>
      </w:r>
      <w:r w:rsidRPr="00B31E28">
        <w:rPr>
          <w:color w:val="000000"/>
          <w:sz w:val="28"/>
          <w:szCs w:val="28"/>
        </w:rPr>
        <w:t>у единственного поставщика (подрядчика, исполнителя) в случаях,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предусмотренных пунктами 4 и 5 части 1 статьи 93 Федерального закона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от 05.04.2013 № 44-ФЗ «О контрактной системе в сфере закупок товаров, работ,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с использованием электронных ресурсов, расположенных в информационно-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телекоммуникационной сети «Интернет» по адресу: rpmz.donland.ru (далее –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региональный портал закупок малого объема).</w:t>
      </w:r>
    </w:p>
    <w:p w:rsidR="00001AE3" w:rsidRPr="00F50763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B31E28">
        <w:rPr>
          <w:color w:val="000000"/>
          <w:sz w:val="28"/>
          <w:szCs w:val="28"/>
        </w:rPr>
        <w:t xml:space="preserve">Установить, что </w:t>
      </w:r>
      <w:r>
        <w:rPr>
          <w:color w:val="000000"/>
          <w:sz w:val="28"/>
          <w:szCs w:val="28"/>
        </w:rPr>
        <w:t xml:space="preserve">Администрация </w:t>
      </w:r>
      <w:r w:rsidRPr="00B31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Вяжинского сельского поселения и подведомственные</w:t>
      </w:r>
      <w:r w:rsidRPr="00B31E28">
        <w:rPr>
          <w:color w:val="000000"/>
          <w:sz w:val="28"/>
          <w:szCs w:val="28"/>
        </w:rPr>
        <w:t xml:space="preserve"> ей организаци</w:t>
      </w:r>
      <w:r>
        <w:rPr>
          <w:color w:val="000000"/>
          <w:sz w:val="28"/>
          <w:szCs w:val="28"/>
        </w:rPr>
        <w:t xml:space="preserve">и </w:t>
      </w:r>
      <w:r w:rsidRPr="00B31E28">
        <w:rPr>
          <w:color w:val="000000"/>
          <w:sz w:val="28"/>
          <w:szCs w:val="28"/>
        </w:rPr>
        <w:t>могут осуществлять закупки товаров,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работ, услуг без использования электронных ресурсов, расположенных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на региональном портале закупок малого объема, в случаях, указанных</w:t>
      </w:r>
      <w:r>
        <w:rPr>
          <w:color w:val="000000"/>
          <w:sz w:val="28"/>
          <w:szCs w:val="28"/>
        </w:rPr>
        <w:t xml:space="preserve"> </w:t>
      </w:r>
      <w:r w:rsidRPr="00B31E28">
        <w:rPr>
          <w:color w:val="000000"/>
          <w:sz w:val="28"/>
          <w:szCs w:val="28"/>
        </w:rPr>
        <w:t>в приложении к настоящему постановлению.</w:t>
      </w:r>
    </w:p>
    <w:p w:rsidR="00001AE3" w:rsidRPr="00F50763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F50763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сектору экономики и финансов</w:t>
      </w:r>
      <w:r w:rsidRPr="00F5076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Вяжинского сельского поселения</w:t>
      </w:r>
      <w:r w:rsidRPr="00F50763">
        <w:rPr>
          <w:sz w:val="28"/>
          <w:szCs w:val="28"/>
        </w:rPr>
        <w:t xml:space="preserve">, главным распорядителям бюджетных средств </w:t>
      </w:r>
      <w:r>
        <w:rPr>
          <w:sz w:val="28"/>
          <w:szCs w:val="28"/>
        </w:rPr>
        <w:t>Администрации Вяжинского сельского поселения</w:t>
      </w:r>
      <w:r w:rsidRPr="00F5076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беспечить </w:t>
      </w:r>
      <w:r w:rsidRPr="00F50763">
        <w:rPr>
          <w:sz w:val="28"/>
          <w:szCs w:val="28"/>
        </w:rPr>
        <w:t>осуществление закупок товаров, ра</w:t>
      </w:r>
      <w:r>
        <w:rPr>
          <w:sz w:val="28"/>
          <w:szCs w:val="28"/>
        </w:rPr>
        <w:t>бот, услуг для муниципальных нужд у</w:t>
      </w:r>
      <w:r w:rsidRPr="00F50763">
        <w:rPr>
          <w:sz w:val="28"/>
          <w:szCs w:val="28"/>
        </w:rPr>
        <w:t xml:space="preserve"> единственного поставщика (подрядчика, исполнителя) в случаях, предусмотренных пунктами 4 и 5 части 1 статьи 93 Федерального закона от 05.04.2013 № 44-ФЗ «О контрактной системе </w:t>
      </w:r>
      <w:r>
        <w:rPr>
          <w:sz w:val="28"/>
          <w:szCs w:val="28"/>
        </w:rPr>
        <w:t>в сфере закупок товаров, работ, услуг для обеспечения</w:t>
      </w:r>
      <w:r w:rsidRPr="00F50763">
        <w:rPr>
          <w:sz w:val="28"/>
          <w:szCs w:val="28"/>
        </w:rPr>
        <w:t xml:space="preserve"> гос</w:t>
      </w:r>
      <w:r>
        <w:rPr>
          <w:sz w:val="28"/>
          <w:szCs w:val="28"/>
        </w:rPr>
        <w:t>ударственных и муниципальных нужд», в порядке, аналогичном порядку, предусмотренному пунктом 1 настоящего постановления</w:t>
      </w:r>
      <w:r w:rsidRPr="00F50763">
        <w:rPr>
          <w:sz w:val="28"/>
          <w:szCs w:val="28"/>
        </w:rPr>
        <w:t>.</w:t>
      </w:r>
    </w:p>
    <w:p w:rsidR="00001AE3" w:rsidRPr="001B24A1" w:rsidRDefault="00001AE3" w:rsidP="00001AE3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24A1">
        <w:rPr>
          <w:sz w:val="28"/>
          <w:szCs w:val="28"/>
        </w:rPr>
        <w:t>. </w:t>
      </w:r>
      <w:r>
        <w:rPr>
          <w:sz w:val="28"/>
          <w:szCs w:val="28"/>
        </w:rPr>
        <w:t>Настоящее п</w:t>
      </w:r>
      <w:r w:rsidRPr="001B24A1">
        <w:rPr>
          <w:sz w:val="28"/>
          <w:szCs w:val="28"/>
        </w:rPr>
        <w:t xml:space="preserve">остановление вступает в силу </w:t>
      </w:r>
      <w:r w:rsidRPr="001B24A1">
        <w:rPr>
          <w:sz w:val="28"/>
          <w:szCs w:val="28"/>
          <w:lang w:val="en-US"/>
        </w:rPr>
        <w:t>c</w:t>
      </w:r>
      <w:r w:rsidRPr="001B24A1">
        <w:rPr>
          <w:sz w:val="28"/>
          <w:szCs w:val="28"/>
        </w:rPr>
        <w:t>о дня его официального опубликования.</w:t>
      </w:r>
    </w:p>
    <w:p w:rsidR="00001AE3" w:rsidRDefault="00001AE3" w:rsidP="00001AE3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B24A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Контроль </w:t>
      </w:r>
      <w:r w:rsidRPr="001B24A1">
        <w:rPr>
          <w:bCs/>
          <w:sz w:val="28"/>
          <w:szCs w:val="28"/>
        </w:rPr>
        <w:t xml:space="preserve">за выполнением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001AE3" w:rsidRPr="001B24A1" w:rsidRDefault="00001AE3" w:rsidP="00001AE3">
      <w:pPr>
        <w:tabs>
          <w:tab w:val="left" w:pos="10206"/>
        </w:tabs>
        <w:autoSpaceDE w:val="0"/>
        <w:ind w:firstLine="851"/>
        <w:jc w:val="both"/>
        <w:rPr>
          <w:bCs/>
          <w:sz w:val="28"/>
          <w:szCs w:val="28"/>
        </w:rPr>
      </w:pPr>
    </w:p>
    <w:p w:rsidR="00001AE3" w:rsidRDefault="00001AE3" w:rsidP="00001AE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001AE3" w:rsidRPr="00C6671C" w:rsidRDefault="00001AE3" w:rsidP="00001AE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Колузонов</w:t>
      </w:r>
      <w:r>
        <w:rPr>
          <w:sz w:val="28"/>
          <w:szCs w:val="28"/>
        </w:rPr>
        <w:tab/>
      </w: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E84753" w:rsidRDefault="00E84753" w:rsidP="00001AE3">
      <w:pPr>
        <w:jc w:val="both"/>
        <w:rPr>
          <w:sz w:val="16"/>
          <w:szCs w:val="16"/>
        </w:rPr>
      </w:pPr>
    </w:p>
    <w:p w:rsidR="00E84753" w:rsidRDefault="00E8475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Default="00001AE3" w:rsidP="00001AE3">
      <w:pPr>
        <w:jc w:val="both"/>
        <w:rPr>
          <w:sz w:val="16"/>
          <w:szCs w:val="16"/>
        </w:rPr>
      </w:pP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 w:rsidRPr="00B31E28">
        <w:rPr>
          <w:spacing w:val="-1"/>
          <w:sz w:val="28"/>
          <w:szCs w:val="28"/>
        </w:rPr>
        <w:lastRenderedPageBreak/>
        <w:t xml:space="preserve">Приложение </w:t>
      </w: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 w:rsidRPr="00B31E28">
        <w:rPr>
          <w:spacing w:val="-1"/>
          <w:sz w:val="28"/>
          <w:szCs w:val="28"/>
        </w:rPr>
        <w:t xml:space="preserve">к постановлению </w:t>
      </w:r>
    </w:p>
    <w:p w:rsidR="00001AE3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Вяжинского</w:t>
      </w:r>
    </w:p>
    <w:p w:rsidR="00001AE3" w:rsidRPr="00B31E28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сельского поселения</w:t>
      </w:r>
      <w:r w:rsidRPr="00B31E28">
        <w:rPr>
          <w:spacing w:val="-1"/>
          <w:sz w:val="28"/>
          <w:szCs w:val="28"/>
        </w:rPr>
        <w:t xml:space="preserve"> </w:t>
      </w:r>
    </w:p>
    <w:p w:rsidR="00001AE3" w:rsidRPr="00F50763" w:rsidRDefault="00001AE3" w:rsidP="00001AE3">
      <w:pPr>
        <w:widowControl w:val="0"/>
        <w:tabs>
          <w:tab w:val="left" w:pos="9923"/>
        </w:tabs>
        <w:autoSpaceDE w:val="0"/>
        <w:autoSpaceDN w:val="0"/>
        <w:adjustRightInd w:val="0"/>
        <w:spacing w:before="1" w:line="310" w:lineRule="exact"/>
        <w:ind w:right="57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B31E28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06.07.2018</w:t>
      </w:r>
      <w:r w:rsidRPr="00B31E28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>36</w:t>
      </w:r>
    </w:p>
    <w:p w:rsidR="00001AE3" w:rsidRPr="00312261" w:rsidRDefault="00001AE3" w:rsidP="00001AE3">
      <w:pPr>
        <w:widowControl w:val="0"/>
        <w:autoSpaceDE w:val="0"/>
        <w:autoSpaceDN w:val="0"/>
        <w:adjustRightInd w:val="0"/>
        <w:spacing w:before="1" w:line="310" w:lineRule="exact"/>
        <w:ind w:right="-2"/>
        <w:jc w:val="center"/>
        <w:rPr>
          <w:sz w:val="16"/>
          <w:szCs w:val="16"/>
        </w:rPr>
      </w:pPr>
    </w:p>
    <w:p w:rsidR="00001AE3" w:rsidRPr="00F50763" w:rsidRDefault="00001AE3" w:rsidP="00001AE3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F50763">
        <w:rPr>
          <w:spacing w:val="-1"/>
          <w:sz w:val="28"/>
          <w:szCs w:val="28"/>
        </w:rPr>
        <w:t>ПЕ</w:t>
      </w:r>
      <w:r w:rsidRPr="00F50763">
        <w:rPr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Е</w:t>
      </w:r>
      <w:r w:rsidRPr="00F50763">
        <w:rPr>
          <w:sz w:val="28"/>
          <w:szCs w:val="28"/>
        </w:rPr>
        <w:t>Ч</w:t>
      </w:r>
      <w:r w:rsidRPr="00F50763">
        <w:rPr>
          <w:spacing w:val="-1"/>
          <w:sz w:val="28"/>
          <w:szCs w:val="28"/>
        </w:rPr>
        <w:t>ЕН</w:t>
      </w:r>
      <w:r w:rsidRPr="00F50763">
        <w:rPr>
          <w:sz w:val="28"/>
          <w:szCs w:val="28"/>
        </w:rPr>
        <w:t>Ь</w:t>
      </w:r>
    </w:p>
    <w:p w:rsidR="00001AE3" w:rsidRPr="00F50763" w:rsidRDefault="00001AE3" w:rsidP="00001AE3">
      <w:pPr>
        <w:widowControl w:val="0"/>
        <w:autoSpaceDE w:val="0"/>
        <w:autoSpaceDN w:val="0"/>
        <w:adjustRightInd w:val="0"/>
        <w:spacing w:line="307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случаев осуществления </w:t>
      </w:r>
      <w:r w:rsidRPr="00F50763">
        <w:rPr>
          <w:sz w:val="28"/>
          <w:szCs w:val="28"/>
        </w:rPr>
        <w:t>зак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по</w:t>
      </w:r>
      <w:r w:rsidRPr="00F50763">
        <w:rPr>
          <w:sz w:val="28"/>
          <w:szCs w:val="28"/>
        </w:rPr>
        <w:t>к тов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бо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г,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z w:val="28"/>
          <w:szCs w:val="28"/>
        </w:rPr>
        <w:t>к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</w:t>
      </w:r>
      <w:r w:rsidRPr="00F50763">
        <w:rPr>
          <w:spacing w:val="1"/>
          <w:sz w:val="28"/>
          <w:szCs w:val="28"/>
        </w:rPr>
        <w:t>ы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 xml:space="preserve"> </w:t>
      </w:r>
      <w:r w:rsidRPr="00AF53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Вяжинского сельского поселения</w:t>
      </w:r>
      <w:r w:rsidRPr="00AF53AC">
        <w:rPr>
          <w:sz w:val="28"/>
          <w:szCs w:val="28"/>
        </w:rPr>
        <w:t xml:space="preserve"> и подведомственные ей организации</w:t>
      </w:r>
      <w:r w:rsidRPr="00F50763">
        <w:rPr>
          <w:sz w:val="28"/>
          <w:szCs w:val="28"/>
        </w:rPr>
        <w:t xml:space="preserve"> м</w:t>
      </w:r>
      <w:r w:rsidRPr="00F50763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гут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</w:t>
      </w:r>
      <w:r w:rsidRPr="00F50763">
        <w:rPr>
          <w:spacing w:val="-3"/>
          <w:sz w:val="28"/>
          <w:szCs w:val="28"/>
        </w:rPr>
        <w:t>у</w:t>
      </w:r>
      <w:r w:rsidRPr="00F50763">
        <w:rPr>
          <w:sz w:val="28"/>
          <w:szCs w:val="28"/>
        </w:rPr>
        <w:t>ществ</w:t>
      </w:r>
      <w:r w:rsidRPr="00F50763">
        <w:rPr>
          <w:spacing w:val="-2"/>
          <w:sz w:val="28"/>
          <w:szCs w:val="28"/>
        </w:rPr>
        <w:t>л</w:t>
      </w:r>
      <w:r w:rsidRPr="00F50763">
        <w:rPr>
          <w:sz w:val="28"/>
          <w:szCs w:val="28"/>
        </w:rPr>
        <w:t>ять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б</w:t>
      </w:r>
      <w:r w:rsidRPr="00F50763">
        <w:rPr>
          <w:sz w:val="28"/>
          <w:szCs w:val="28"/>
        </w:rPr>
        <w:t>ез</w:t>
      </w:r>
      <w:r w:rsidRPr="00F50763">
        <w:rPr>
          <w:spacing w:val="-1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и</w:t>
      </w:r>
      <w:r w:rsidRPr="00F50763">
        <w:rPr>
          <w:spacing w:val="-2"/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1"/>
          <w:sz w:val="28"/>
          <w:szCs w:val="28"/>
        </w:rPr>
        <w:t>ль</w:t>
      </w:r>
      <w:r w:rsidRPr="00F50763">
        <w:rPr>
          <w:sz w:val="28"/>
          <w:szCs w:val="28"/>
        </w:rPr>
        <w:t>зов</w:t>
      </w:r>
      <w:r w:rsidRPr="00F50763">
        <w:rPr>
          <w:spacing w:val="-2"/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я</w:t>
      </w:r>
      <w:r w:rsidRPr="00F50763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электронных ресурсов, расположенных на региональном портале закупок малого объема</w:t>
      </w:r>
    </w:p>
    <w:p w:rsidR="00001AE3" w:rsidRPr="00312261" w:rsidRDefault="00001AE3" w:rsidP="00001AE3">
      <w:pPr>
        <w:widowControl w:val="0"/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pacing w:val="3"/>
          <w:sz w:val="28"/>
          <w:szCs w:val="28"/>
        </w:rPr>
      </w:pPr>
      <w:r w:rsidRPr="00F50763">
        <w:rPr>
          <w:spacing w:val="6"/>
          <w:sz w:val="28"/>
          <w:szCs w:val="28"/>
        </w:rPr>
        <w:t>1</w:t>
      </w:r>
      <w:r w:rsidRPr="00F50763">
        <w:rPr>
          <w:sz w:val="28"/>
          <w:szCs w:val="28"/>
        </w:rPr>
        <w:t>.</w:t>
      </w:r>
      <w:r w:rsidRPr="00F50763">
        <w:rPr>
          <w:spacing w:val="6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Поставка товаров, выполнение работ, оказание услуг по предметам,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основаниям и условиям, предусмотренными пунктами 1 – 3, 6, 8 – 9, 11, 13 – 16,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/>
        <w:jc w:val="both"/>
        <w:rPr>
          <w:spacing w:val="3"/>
          <w:sz w:val="28"/>
          <w:szCs w:val="28"/>
        </w:rPr>
      </w:pPr>
      <w:r w:rsidRPr="00AF53AC">
        <w:rPr>
          <w:spacing w:val="3"/>
          <w:sz w:val="28"/>
          <w:szCs w:val="28"/>
        </w:rPr>
        <w:t>19 – 20, 22 – 23, 26, 29, 32, 33, 35 – 36, 44 – 45 части 1 статьи 93 Федерального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закона от 05.04.2013 № 44-ФЗ «О контрактной системе в сфере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товаров, работ, услуг для обеспечения государственных и муниципальных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нужд», если заказчик принял решение о проведении таких закупок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>в соответствии с пунктами 4 или 5 части 1 статьи 93 Федерального закона</w:t>
      </w:r>
      <w:r>
        <w:rPr>
          <w:spacing w:val="3"/>
          <w:sz w:val="28"/>
          <w:szCs w:val="28"/>
        </w:rPr>
        <w:t xml:space="preserve"> </w:t>
      </w:r>
      <w:r w:rsidRPr="00AF53AC">
        <w:rPr>
          <w:spacing w:val="3"/>
          <w:sz w:val="28"/>
          <w:szCs w:val="28"/>
        </w:rPr>
        <w:t xml:space="preserve">от 05.04.2013 № 44-ФЗ. 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50763">
        <w:rPr>
          <w:spacing w:val="1"/>
          <w:sz w:val="28"/>
          <w:szCs w:val="28"/>
        </w:rPr>
        <w:t>2</w:t>
      </w:r>
      <w:r w:rsidRPr="00F50763">
        <w:rPr>
          <w:sz w:val="28"/>
          <w:szCs w:val="28"/>
        </w:rPr>
        <w:t>.</w:t>
      </w:r>
      <w:r w:rsidRPr="00F50763">
        <w:rPr>
          <w:spacing w:val="-1"/>
          <w:sz w:val="28"/>
          <w:szCs w:val="28"/>
        </w:rPr>
        <w:t xml:space="preserve"> П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став</w:t>
      </w:r>
      <w:r w:rsidRPr="00F50763">
        <w:rPr>
          <w:spacing w:val="-3"/>
          <w:sz w:val="28"/>
          <w:szCs w:val="28"/>
        </w:rPr>
        <w:t>к</w:t>
      </w:r>
      <w:r w:rsidRPr="00F50763">
        <w:rPr>
          <w:sz w:val="28"/>
          <w:szCs w:val="28"/>
        </w:rPr>
        <w:t>а т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в</w:t>
      </w:r>
      <w:r w:rsidRPr="00F50763">
        <w:rPr>
          <w:spacing w:val="-3"/>
          <w:sz w:val="28"/>
          <w:szCs w:val="28"/>
        </w:rPr>
        <w:t>а</w:t>
      </w:r>
      <w:r w:rsidRPr="00F50763">
        <w:rPr>
          <w:spacing w:val="1"/>
          <w:sz w:val="28"/>
          <w:szCs w:val="28"/>
        </w:rPr>
        <w:t>р</w:t>
      </w:r>
      <w:r w:rsidRPr="00F50763">
        <w:rPr>
          <w:spacing w:val="-1"/>
          <w:sz w:val="28"/>
          <w:szCs w:val="28"/>
        </w:rPr>
        <w:t>о</w:t>
      </w:r>
      <w:r w:rsidRPr="00F50763">
        <w:rPr>
          <w:sz w:val="28"/>
          <w:szCs w:val="28"/>
        </w:rPr>
        <w:t>в, вы</w:t>
      </w:r>
      <w:r w:rsidRPr="00F50763">
        <w:rPr>
          <w:spacing w:val="1"/>
          <w:sz w:val="28"/>
          <w:szCs w:val="28"/>
        </w:rPr>
        <w:t>по</w:t>
      </w:r>
      <w:r w:rsidRPr="00F50763">
        <w:rPr>
          <w:spacing w:val="-3"/>
          <w:sz w:val="28"/>
          <w:szCs w:val="28"/>
        </w:rPr>
        <w:t>л</w:t>
      </w:r>
      <w:r w:rsidRPr="00F50763">
        <w:rPr>
          <w:spacing w:val="1"/>
          <w:sz w:val="28"/>
          <w:szCs w:val="28"/>
        </w:rPr>
        <w:t>н</w:t>
      </w:r>
      <w:r w:rsidRPr="00F50763">
        <w:rPr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 xml:space="preserve">е </w:t>
      </w:r>
      <w:r w:rsidRPr="00F50763">
        <w:rPr>
          <w:spacing w:val="1"/>
          <w:sz w:val="28"/>
          <w:szCs w:val="28"/>
        </w:rPr>
        <w:t>р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б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 xml:space="preserve">т, </w:t>
      </w:r>
      <w:r w:rsidRPr="00F50763">
        <w:rPr>
          <w:spacing w:val="1"/>
          <w:sz w:val="28"/>
          <w:szCs w:val="28"/>
        </w:rPr>
        <w:t>о</w:t>
      </w:r>
      <w:r w:rsidRPr="00F50763">
        <w:rPr>
          <w:sz w:val="28"/>
          <w:szCs w:val="28"/>
        </w:rPr>
        <w:t>ка</w:t>
      </w:r>
      <w:r w:rsidRPr="00F50763">
        <w:rPr>
          <w:spacing w:val="-3"/>
          <w:sz w:val="28"/>
          <w:szCs w:val="28"/>
        </w:rPr>
        <w:t>з</w:t>
      </w:r>
      <w:r w:rsidRPr="00F50763">
        <w:rPr>
          <w:sz w:val="28"/>
          <w:szCs w:val="28"/>
        </w:rPr>
        <w:t>а</w:t>
      </w:r>
      <w:r w:rsidRPr="00F50763">
        <w:rPr>
          <w:spacing w:val="-1"/>
          <w:sz w:val="28"/>
          <w:szCs w:val="28"/>
        </w:rPr>
        <w:t>н</w:t>
      </w:r>
      <w:r w:rsidRPr="00F50763">
        <w:rPr>
          <w:spacing w:val="1"/>
          <w:sz w:val="28"/>
          <w:szCs w:val="28"/>
        </w:rPr>
        <w:t>и</w:t>
      </w:r>
      <w:r w:rsidRPr="00F50763">
        <w:rPr>
          <w:sz w:val="28"/>
          <w:szCs w:val="28"/>
        </w:rPr>
        <w:t>е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-4"/>
          <w:sz w:val="28"/>
          <w:szCs w:val="28"/>
        </w:rPr>
        <w:t>у</w:t>
      </w:r>
      <w:r w:rsidRPr="00F50763">
        <w:rPr>
          <w:sz w:val="28"/>
          <w:szCs w:val="28"/>
        </w:rPr>
        <w:t>с</w:t>
      </w:r>
      <w:r w:rsidRPr="00F50763">
        <w:rPr>
          <w:spacing w:val="1"/>
          <w:sz w:val="28"/>
          <w:szCs w:val="28"/>
        </w:rPr>
        <w:t>л</w:t>
      </w:r>
      <w:r w:rsidRPr="00F50763">
        <w:rPr>
          <w:spacing w:val="-4"/>
          <w:sz w:val="28"/>
          <w:szCs w:val="28"/>
        </w:rPr>
        <w:t>у</w:t>
      </w:r>
      <w:r w:rsidRPr="00F50763">
        <w:rPr>
          <w:spacing w:val="2"/>
          <w:sz w:val="28"/>
          <w:szCs w:val="28"/>
        </w:rPr>
        <w:t>г</w:t>
      </w:r>
      <w:r w:rsidRPr="00F50763">
        <w:rPr>
          <w:sz w:val="28"/>
          <w:szCs w:val="28"/>
        </w:rPr>
        <w:t xml:space="preserve">, </w:t>
      </w:r>
      <w:r w:rsidRPr="00F50763">
        <w:rPr>
          <w:spacing w:val="1"/>
          <w:sz w:val="28"/>
          <w:szCs w:val="28"/>
        </w:rPr>
        <w:t>об</w:t>
      </w:r>
      <w:r w:rsidRPr="00F50763">
        <w:rPr>
          <w:sz w:val="28"/>
          <w:szCs w:val="28"/>
        </w:rPr>
        <w:t>щ</w:t>
      </w:r>
      <w:r w:rsidRPr="00F50763">
        <w:rPr>
          <w:spacing w:val="-3"/>
          <w:sz w:val="28"/>
          <w:szCs w:val="28"/>
        </w:rPr>
        <w:t>а</w:t>
      </w:r>
      <w:r w:rsidRPr="00F50763">
        <w:rPr>
          <w:sz w:val="28"/>
          <w:szCs w:val="28"/>
        </w:rPr>
        <w:t>я</w:t>
      </w:r>
      <w:r w:rsidRPr="00F50763">
        <w:rPr>
          <w:spacing w:val="57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ц</w:t>
      </w:r>
      <w:r w:rsidRPr="00F50763">
        <w:rPr>
          <w:spacing w:val="-2"/>
          <w:sz w:val="28"/>
          <w:szCs w:val="28"/>
        </w:rPr>
        <w:t>е</w:t>
      </w:r>
      <w:r w:rsidRPr="00F50763">
        <w:rPr>
          <w:spacing w:val="-1"/>
          <w:sz w:val="28"/>
          <w:szCs w:val="28"/>
        </w:rPr>
        <w:t>н</w:t>
      </w:r>
      <w:r w:rsidRPr="00F50763">
        <w:rPr>
          <w:sz w:val="28"/>
          <w:szCs w:val="28"/>
        </w:rPr>
        <w:t>а к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3"/>
          <w:sz w:val="28"/>
          <w:szCs w:val="28"/>
        </w:rPr>
        <w:t>т</w:t>
      </w:r>
      <w:r w:rsidRPr="00F50763">
        <w:rPr>
          <w:spacing w:val="1"/>
          <w:sz w:val="28"/>
          <w:szCs w:val="28"/>
        </w:rPr>
        <w:t>о</w:t>
      </w:r>
      <w:r w:rsidRPr="00F50763">
        <w:rPr>
          <w:spacing w:val="-1"/>
          <w:sz w:val="28"/>
          <w:szCs w:val="28"/>
        </w:rPr>
        <w:t>ры</w:t>
      </w:r>
      <w:r w:rsidRPr="00F50763">
        <w:rPr>
          <w:sz w:val="28"/>
          <w:szCs w:val="28"/>
        </w:rPr>
        <w:t>х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не</w:t>
      </w:r>
      <w:r w:rsidRPr="00F50763">
        <w:rPr>
          <w:spacing w:val="-2"/>
          <w:sz w:val="28"/>
          <w:szCs w:val="28"/>
        </w:rPr>
        <w:t xml:space="preserve"> </w:t>
      </w:r>
      <w:r w:rsidRPr="00F50763">
        <w:rPr>
          <w:spacing w:val="1"/>
          <w:sz w:val="28"/>
          <w:szCs w:val="28"/>
        </w:rPr>
        <w:t>пр</w:t>
      </w:r>
      <w:r w:rsidRPr="00F50763">
        <w:rPr>
          <w:sz w:val="28"/>
          <w:szCs w:val="28"/>
        </w:rPr>
        <w:t>е</w:t>
      </w:r>
      <w:r w:rsidRPr="00F50763">
        <w:rPr>
          <w:spacing w:val="-3"/>
          <w:sz w:val="28"/>
          <w:szCs w:val="28"/>
        </w:rPr>
        <w:t>в</w:t>
      </w:r>
      <w:r w:rsidRPr="00F50763">
        <w:rPr>
          <w:spacing w:val="1"/>
          <w:sz w:val="28"/>
          <w:szCs w:val="28"/>
        </w:rPr>
        <w:t>ы</w:t>
      </w:r>
      <w:r w:rsidRPr="00F50763">
        <w:rPr>
          <w:spacing w:val="-3"/>
          <w:sz w:val="28"/>
          <w:szCs w:val="28"/>
        </w:rPr>
        <w:t>ш</w:t>
      </w:r>
      <w:r w:rsidRPr="00F50763">
        <w:rPr>
          <w:sz w:val="28"/>
          <w:szCs w:val="28"/>
        </w:rPr>
        <w:t xml:space="preserve">ает </w:t>
      </w:r>
      <w:r>
        <w:rPr>
          <w:sz w:val="28"/>
          <w:szCs w:val="28"/>
        </w:rPr>
        <w:t>10</w:t>
      </w:r>
      <w:r w:rsidRPr="00F50763">
        <w:rPr>
          <w:spacing w:val="3"/>
          <w:sz w:val="28"/>
          <w:szCs w:val="28"/>
        </w:rPr>
        <w:t xml:space="preserve"> </w:t>
      </w:r>
      <w:r w:rsidRPr="00F50763">
        <w:rPr>
          <w:spacing w:val="-1"/>
          <w:sz w:val="28"/>
          <w:szCs w:val="28"/>
        </w:rPr>
        <w:t>00</w:t>
      </w:r>
      <w:r w:rsidRPr="00F50763">
        <w:rPr>
          <w:sz w:val="28"/>
          <w:szCs w:val="28"/>
        </w:rPr>
        <w:t>0</w:t>
      </w:r>
      <w:r w:rsidRPr="00F50763">
        <w:rPr>
          <w:spacing w:val="1"/>
          <w:sz w:val="28"/>
          <w:szCs w:val="28"/>
        </w:rPr>
        <w:t xml:space="preserve"> </w:t>
      </w:r>
      <w:r w:rsidRPr="00F50763">
        <w:rPr>
          <w:sz w:val="28"/>
          <w:szCs w:val="28"/>
        </w:rPr>
        <w:t>р</w:t>
      </w:r>
      <w:r w:rsidRPr="00F50763">
        <w:rPr>
          <w:spacing w:val="-3"/>
          <w:sz w:val="28"/>
          <w:szCs w:val="28"/>
        </w:rPr>
        <w:t>у</w:t>
      </w:r>
      <w:r w:rsidRPr="00F50763">
        <w:rPr>
          <w:spacing w:val="1"/>
          <w:sz w:val="28"/>
          <w:szCs w:val="28"/>
        </w:rPr>
        <w:t>б</w:t>
      </w:r>
      <w:r w:rsidRPr="00F50763">
        <w:rPr>
          <w:spacing w:val="-1"/>
          <w:sz w:val="28"/>
          <w:szCs w:val="28"/>
        </w:rPr>
        <w:t>л</w:t>
      </w:r>
      <w:r w:rsidRPr="00F50763">
        <w:rPr>
          <w:sz w:val="28"/>
          <w:szCs w:val="28"/>
        </w:rPr>
        <w:t>е</w:t>
      </w:r>
      <w:r w:rsidRPr="00F50763">
        <w:rPr>
          <w:spacing w:val="1"/>
          <w:sz w:val="28"/>
          <w:szCs w:val="28"/>
        </w:rPr>
        <w:t>й</w:t>
      </w:r>
      <w:r w:rsidRPr="00F50763">
        <w:rPr>
          <w:sz w:val="28"/>
          <w:szCs w:val="28"/>
        </w:rPr>
        <w:t>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3. Поставка товаров, выполнение работ, оказание услуг, связанных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 представительскими расходами.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4. Поставка знаков почтовой оплаты.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5. Поставка средств индивидуальной защиты (маски, респираторы,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перчатки, дезинфицирующие средства, дозаторы).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6. Поставка медицинских наркотических средств.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7. Поставка лекарственных препаратов, которые предназначены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назначения пациенту при наличии медицинских показаний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(индивидуальная непереносимость, по жизненным показаниям) по решению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врачебной комиссии, которое отражается в медицинских документах пациента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в журнале врачебной комиссии.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8. Поставка товаров, выполнение работ, оказание услуг в целях срочного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(оперативного) восстановления водоснабжения, водоотведения, теплоснабжения,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газоснабжения (за исключением услуг по реализации сжиженного газа),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электроснабжения населения, прекратившегося вследствие аварии,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чрезвычайной ситуации.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9.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ликвидации последствий аварии, чрезвычайных ситуаций.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10. Поставка товаров, выполнение работ, оказание услуг, необходимых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для обеспечения срочного ремонта оборудования, техники, недвижимого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имущества.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11. Выполнение работ по обслуживанию и ремонту газопроводов.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12. Выполнение работ по содержанию и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линий наружного уличного освещения.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13. Выполнение работ по отключению (вводу ограничения или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lastRenderedPageBreak/>
        <w:t>частичного ограничения) и восстановлению подачи электрической энергии.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14. Выполнение работ по научно-технической обработке документов,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переплету документов и оказанию иных архивных услуг.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15. Выполнение работ по подготовке проектной документации.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16. Выполнение работ по проверке на достоверность определения сметной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стоимости нормативов в Государственном автономном учреждении Ростовской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области «Государственная экспертиза проектов».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17. Выполнение работ по регламентному техническому обслуживанию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 диагностике автотранспортных средств.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18. Выполнение метрологических работ и услуг (поверка, испытание и так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далее), в том числе по внешней оценке качества клинических лабораторных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исследований.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19. Выполнение работ, требующих наличия лицензии Федеральной службы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безопасности Российской Федерации.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20. Выполнение работ, оказание услуг заказчику физическими лицами,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если данные физические лица являются работниками заказчика и с ними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заключаются договоры гражданско-правового характера.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21. Оказание услуг по страхованию.</w:t>
      </w:r>
    </w:p>
    <w:p w:rsidR="00001AE3" w:rsidRPr="00AF53AC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22. Оказание услуг нотариальными конторами, адвокатами.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AF53AC">
        <w:rPr>
          <w:sz w:val="28"/>
          <w:szCs w:val="28"/>
        </w:rPr>
        <w:t>23. Оказание услуг экспертами (экспертными организациями), членами</w:t>
      </w:r>
      <w:r>
        <w:rPr>
          <w:sz w:val="28"/>
          <w:szCs w:val="28"/>
        </w:rPr>
        <w:t xml:space="preserve"> </w:t>
      </w:r>
      <w:r w:rsidRPr="00AF53AC">
        <w:rPr>
          <w:sz w:val="28"/>
          <w:szCs w:val="28"/>
        </w:rPr>
        <w:t>жюри, спортивными арбитрами.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24. Оказание услуг по участию в обучающих мероприятиях, семинарах,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форумах, мероприятиях, конференциях, включая оплату организационных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взносов за участие. В случае приглашения к принятию участия или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направления на мероприятия лиц, не являющихся работниками заказчика,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закупка включает в себя, в том числе: обеспечение проезда к месту проведения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указанных мероприятий и обратно, наем жилого помещения, транспортное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обслуживание, обеспечение питанием.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25. Оказание услуг по повышению квалификации, подтверждению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(повышению) квалификационной категории, получению (продлению)сертификатов, профессиональной переподготовке, стажировке.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26. Оказание услуг по проведению культурных, спортивных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массовых мероприятий.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27. Оказание преподавательских, консультационных услуг.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28. Оказание услуг по получению выписок, справок, технических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паспортов, иных документов из государственных, муниципальных, отраслевых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реестров, фондов, регистров.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29. Оказание услуг по экспресс-доставке грузов и почтовых отправлений.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30. Оказание услуг по доставке единовременных денежных выплат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населению.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31. Оказание услуг специальной и фельдъегерской связи по доставке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отправлений особой важности, совершенно секретных, секретных и иных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служебных отправлений, услуг почтовой связи по безналичному расчету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 использованием авансовой книжки в пределах суммы перечисленного аванса,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услуг, связанных с эксплуатацией франкировальной машины.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32. Оказание специализированных транспортных услуг.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33. Оказание услуг по переправе школьных автобусов и автомобилей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скорой медицинской помощи через водные объекты.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lastRenderedPageBreak/>
        <w:t>34. Оказание услуг по размещению информации в средствах массовой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информации.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35. Оказание услуг по вывозу и утилизации мусора, твердых бытовых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отходов, твердых коммунальных отходов.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36. Оказание услуг по проведению экологической экспертизы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соответствии с Федеральным законом от 23.11.1995 № 174-ФЗ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«Об экологической экспертизе».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37. Оказание услуг специализированной охраны.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38. Оказание услуг по обслуживанию тревожной кнопки, пожарной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сигнализации, систем пожаротушения, выводу сигнала о пожаре на пульт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противопожарной службы «01».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39. Оказание услуг по организации питания для обучающихся,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воспитанников и иных категорий граждан.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40. Оказание услуг по содержанию нежилых помещений, услуг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 водоснабжению, теплоснабжению, газоснабжению и энергоснабжению,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 по охране, услуг по вывозу бытовых отходов в случае, если данные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услуги оказываются другому лицу или другим лицам, пользующимся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нежилыми помещениями, находящимися в здании, в котором расположены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помещения, переданные заказчику, в том числе на правах возмездной аренды.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41. Оказание услуг по подписке на периодические печатные издания.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42. Оказание услуг по обслуживанию установленных у заказчика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программных продуктов.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43. Оказание услуг по аттестации рабочих мест.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44. Оказание услуг по созданию, модернизации и обслуживанию сайтов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 информационно-телекоммуникационной сети «Интернет».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45. Оказание услуг по обслуживанию имеющихся у заказчика точек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доступа к информационно-телекоммуникационной сети «Интернет», VPN-каналов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номеров сотовой (мобильной), городской и междугородней, международной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и спутниковой телефонной связи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46. Оказание услуг по получению сертификата электронной подписи.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47. Оказание услуг по транспортировке, уничтожению наркотических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средств и психотропных веществ.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48. Оказание услуг по предварительному, периодическому медицинскому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осмотру, а также предрейсовому и послерейсовому медицинскому осмотру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водителей, медицинскому освидетельствованию безработных граждан.</w:t>
      </w:r>
    </w:p>
    <w:p w:rsidR="00001AE3" w:rsidRPr="00F1340A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49. Оказание услуг по проведению дезинфекционных мероприятий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(дератизация, дезинсекция, дезинфекция).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F1340A">
        <w:rPr>
          <w:sz w:val="28"/>
          <w:szCs w:val="28"/>
        </w:rPr>
        <w:t>50. Оказание услуг по проведению лабораторной диагностики в части</w:t>
      </w:r>
      <w:r>
        <w:rPr>
          <w:sz w:val="28"/>
          <w:szCs w:val="28"/>
        </w:rPr>
        <w:t xml:space="preserve"> </w:t>
      </w:r>
      <w:r w:rsidRPr="00F1340A">
        <w:rPr>
          <w:sz w:val="28"/>
          <w:szCs w:val="28"/>
        </w:rPr>
        <w:t>выявления РНК SARS-CoV-2 (COVID-19).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001AE3" w:rsidRPr="007A0C57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0C57">
        <w:rPr>
          <w:sz w:val="28"/>
          <w:szCs w:val="28"/>
        </w:rPr>
        <w:t>. Настоящее постановление вступает в силу cо дн</w:t>
      </w:r>
      <w:r>
        <w:rPr>
          <w:sz w:val="28"/>
          <w:szCs w:val="28"/>
        </w:rPr>
        <w:t>я его подписания и подлежит официальному опубликованию</w:t>
      </w:r>
      <w:r w:rsidRPr="007A0C57">
        <w:rPr>
          <w:sz w:val="28"/>
          <w:szCs w:val="28"/>
        </w:rPr>
        <w:t>.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0C57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</w:p>
    <w:p w:rsidR="00001AE3" w:rsidRPr="007A0C57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 w:rsidRPr="007A0C57">
        <w:rPr>
          <w:sz w:val="28"/>
          <w:szCs w:val="28"/>
        </w:rPr>
        <w:t xml:space="preserve">Глава Администрации </w:t>
      </w:r>
    </w:p>
    <w:p w:rsidR="00001AE3" w:rsidRDefault="00001AE3" w:rsidP="00001AE3">
      <w:pPr>
        <w:widowControl w:val="0"/>
        <w:tabs>
          <w:tab w:val="left" w:pos="2800"/>
          <w:tab w:val="left" w:pos="4400"/>
          <w:tab w:val="left" w:pos="4920"/>
          <w:tab w:val="left" w:pos="6540"/>
          <w:tab w:val="left" w:pos="8220"/>
          <w:tab w:val="left" w:pos="8600"/>
        </w:tabs>
        <w:autoSpaceDE w:val="0"/>
        <w:autoSpaceDN w:val="0"/>
        <w:adjustRightInd w:val="0"/>
        <w:spacing w:line="308" w:lineRule="exact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</w:t>
      </w:r>
      <w:r w:rsidRPr="007A0C57">
        <w:rPr>
          <w:sz w:val="28"/>
          <w:szCs w:val="28"/>
        </w:rPr>
        <w:tab/>
      </w:r>
      <w:r>
        <w:rPr>
          <w:sz w:val="28"/>
          <w:szCs w:val="28"/>
        </w:rPr>
        <w:t xml:space="preserve">П.Н. Колузонов. </w:t>
      </w:r>
    </w:p>
    <w:p w:rsidR="008B30E1" w:rsidRDefault="008B30E1" w:rsidP="00001AE3">
      <w:pPr>
        <w:pStyle w:val="af0"/>
        <w:widowControl w:val="0"/>
        <w:tabs>
          <w:tab w:val="left" w:pos="1276"/>
        </w:tabs>
        <w:ind w:left="0" w:firstLine="709"/>
        <w:jc w:val="both"/>
      </w:pPr>
    </w:p>
    <w:sectPr w:rsidR="008B30E1" w:rsidSect="008B30E1">
      <w:footerReference w:type="default" r:id="rId7"/>
      <w:pgSz w:w="11906" w:h="16838"/>
      <w:pgMar w:top="709" w:right="851" w:bottom="1234" w:left="1304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E9" w:rsidRDefault="007E27E9" w:rsidP="008B30E1">
      <w:r>
        <w:separator/>
      </w:r>
    </w:p>
  </w:endnote>
  <w:endnote w:type="continuationSeparator" w:id="1">
    <w:p w:rsidR="007E27E9" w:rsidRDefault="007E27E9" w:rsidP="008B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E1" w:rsidRDefault="008B30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E9" w:rsidRDefault="007E27E9" w:rsidP="008B30E1">
      <w:r>
        <w:separator/>
      </w:r>
    </w:p>
  </w:footnote>
  <w:footnote w:type="continuationSeparator" w:id="1">
    <w:p w:rsidR="007E27E9" w:rsidRDefault="007E27E9" w:rsidP="008B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0E1"/>
    <w:rsid w:val="00001AE3"/>
    <w:rsid w:val="000A2FD6"/>
    <w:rsid w:val="00125DA6"/>
    <w:rsid w:val="001C388C"/>
    <w:rsid w:val="00232808"/>
    <w:rsid w:val="002F5425"/>
    <w:rsid w:val="003C23EF"/>
    <w:rsid w:val="0044612A"/>
    <w:rsid w:val="00452D33"/>
    <w:rsid w:val="004A4302"/>
    <w:rsid w:val="004C3ED5"/>
    <w:rsid w:val="004C65E5"/>
    <w:rsid w:val="005207A4"/>
    <w:rsid w:val="00565401"/>
    <w:rsid w:val="005D2637"/>
    <w:rsid w:val="00787BDA"/>
    <w:rsid w:val="007D0529"/>
    <w:rsid w:val="007E27E9"/>
    <w:rsid w:val="0082018A"/>
    <w:rsid w:val="00867502"/>
    <w:rsid w:val="008715AA"/>
    <w:rsid w:val="008B30E1"/>
    <w:rsid w:val="008E20FE"/>
    <w:rsid w:val="009E2A4F"/>
    <w:rsid w:val="00A10955"/>
    <w:rsid w:val="00A442C9"/>
    <w:rsid w:val="00AA3C9E"/>
    <w:rsid w:val="00B65847"/>
    <w:rsid w:val="00C32829"/>
    <w:rsid w:val="00D028BB"/>
    <w:rsid w:val="00D16FE3"/>
    <w:rsid w:val="00E84753"/>
    <w:rsid w:val="00EA59EA"/>
    <w:rsid w:val="00EB49A0"/>
    <w:rsid w:val="00F13FF4"/>
    <w:rsid w:val="00F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0E1"/>
    <w:rPr>
      <w:color w:val="00000A"/>
    </w:rPr>
  </w:style>
  <w:style w:type="paragraph" w:styleId="1">
    <w:name w:val="heading 1"/>
    <w:basedOn w:val="a"/>
    <w:link w:val="10"/>
    <w:qFormat/>
    <w:rsid w:val="008B30E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B30E1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paragraph" w:customStyle="1" w:styleId="a6">
    <w:name w:val="Заголовок"/>
    <w:basedOn w:val="a"/>
    <w:next w:val="a7"/>
    <w:qFormat/>
    <w:rsid w:val="008B3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B30E1"/>
    <w:rPr>
      <w:sz w:val="28"/>
    </w:rPr>
  </w:style>
  <w:style w:type="paragraph" w:styleId="a8">
    <w:name w:val="List"/>
    <w:basedOn w:val="a7"/>
    <w:rsid w:val="008B30E1"/>
    <w:rPr>
      <w:rFonts w:cs="Mangal"/>
    </w:rPr>
  </w:style>
  <w:style w:type="paragraph" w:styleId="a9">
    <w:name w:val="Title"/>
    <w:basedOn w:val="a"/>
    <w:rsid w:val="008B3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B30E1"/>
    <w:pPr>
      <w:suppressLineNumbers/>
    </w:pPr>
    <w:rPr>
      <w:rFonts w:cs="Mangal"/>
    </w:rPr>
  </w:style>
  <w:style w:type="paragraph" w:styleId="ab">
    <w:name w:val="Body Text Indent"/>
    <w:basedOn w:val="a"/>
    <w:rsid w:val="008B30E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8B30E1"/>
    <w:pPr>
      <w:jc w:val="center"/>
    </w:pPr>
    <w:rPr>
      <w:sz w:val="28"/>
    </w:rPr>
  </w:style>
  <w:style w:type="paragraph" w:styleId="ac">
    <w:name w:val="footer"/>
    <w:basedOn w:val="a"/>
    <w:uiPriority w:val="99"/>
    <w:rsid w:val="008B30E1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8B30E1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92E7A"/>
    <w:rPr>
      <w:rFonts w:ascii="Calibri" w:eastAsia="Calibri" w:hAnsi="Calibri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1">
    <w:name w:val="Содержимое врезки"/>
    <w:basedOn w:val="a"/>
    <w:qFormat/>
    <w:rsid w:val="008B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dc:description/>
  <cp:lastModifiedBy>Пользователь</cp:lastModifiedBy>
  <cp:revision>23</cp:revision>
  <cp:lastPrinted>2022-02-04T06:07:00Z</cp:lastPrinted>
  <dcterms:created xsi:type="dcterms:W3CDTF">2018-06-06T07:51:00Z</dcterms:created>
  <dcterms:modified xsi:type="dcterms:W3CDTF">2023-03-31T12:16:00Z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